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C5996" w14:textId="77777777" w:rsidR="00D72AA6" w:rsidRDefault="00D72AA6" w:rsidP="00D72AA6">
      <w:pPr>
        <w:rPr>
          <w:rStyle w:val="Emphasis"/>
          <w:b/>
          <w:i w:val="0"/>
        </w:rPr>
      </w:pPr>
      <w:r>
        <w:rPr>
          <w:rFonts w:ascii="&amp;quot" w:hAnsi="&amp;quot"/>
          <w:noProof/>
          <w:color w:val="6FBDC0"/>
          <w:sz w:val="26"/>
          <w:szCs w:val="26"/>
        </w:rPr>
        <w:t xml:space="preserve">                                               </w:t>
      </w:r>
      <w:r>
        <w:rPr>
          <w:rFonts w:ascii="&amp;quot" w:hAnsi="&amp;quot"/>
          <w:noProof/>
          <w:color w:val="6FBDC0"/>
          <w:sz w:val="26"/>
          <w:szCs w:val="26"/>
        </w:rPr>
        <w:drawing>
          <wp:inline distT="0" distB="0" distL="0" distR="0" wp14:anchorId="15A142B5" wp14:editId="6688D2D9">
            <wp:extent cx="2491740" cy="485889"/>
            <wp:effectExtent l="0" t="0" r="3810" b="9525"/>
            <wp:docPr id="1" name="Picture 1" descr="Sycamore Living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camore Living L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5628" cy="490547"/>
                    </a:xfrm>
                    <a:prstGeom prst="rect">
                      <a:avLst/>
                    </a:prstGeom>
                    <a:noFill/>
                    <a:ln>
                      <a:noFill/>
                    </a:ln>
                  </pic:spPr>
                </pic:pic>
              </a:graphicData>
            </a:graphic>
          </wp:inline>
        </w:drawing>
      </w:r>
    </w:p>
    <w:p w14:paraId="5C75B46B" w14:textId="77777777" w:rsidR="00D72AA6" w:rsidRPr="00787398" w:rsidRDefault="00D72AA6" w:rsidP="00D72AA6">
      <w:pPr>
        <w:pStyle w:val="NoSpacing"/>
        <w:rPr>
          <w:rStyle w:val="Emphasis"/>
          <w:b/>
          <w:i w:val="0"/>
          <w:iCs w:val="0"/>
        </w:rPr>
      </w:pPr>
      <w:r w:rsidRPr="00787398">
        <w:rPr>
          <w:rStyle w:val="Emphasis"/>
          <w:b/>
          <w:i w:val="0"/>
          <w:iCs w:val="0"/>
        </w:rPr>
        <w:t>Sycamore Living at East Hanover</w:t>
      </w:r>
    </w:p>
    <w:p w14:paraId="2A97606A" w14:textId="77777777" w:rsidR="00D72AA6" w:rsidRPr="00787398" w:rsidRDefault="00D72AA6" w:rsidP="00D72AA6">
      <w:pPr>
        <w:pStyle w:val="NoSpacing"/>
        <w:rPr>
          <w:rStyle w:val="Emphasis"/>
          <w:i w:val="0"/>
          <w:iCs w:val="0"/>
        </w:rPr>
      </w:pPr>
      <w:r w:rsidRPr="00787398">
        <w:rPr>
          <w:rStyle w:val="Emphasis"/>
          <w:i w:val="0"/>
          <w:iCs w:val="0"/>
        </w:rPr>
        <w:t>Department: Nursing</w:t>
      </w:r>
    </w:p>
    <w:p w14:paraId="0C5A796F" w14:textId="77777777" w:rsidR="00D72AA6" w:rsidRPr="00787398" w:rsidRDefault="00D72AA6" w:rsidP="00D72AA6">
      <w:pPr>
        <w:pStyle w:val="NoSpacing"/>
        <w:rPr>
          <w:rStyle w:val="Emphasis"/>
          <w:i w:val="0"/>
          <w:iCs w:val="0"/>
        </w:rPr>
      </w:pPr>
      <w:r w:rsidRPr="00787398">
        <w:rPr>
          <w:rStyle w:val="Emphasis"/>
          <w:i w:val="0"/>
          <w:iCs w:val="0"/>
        </w:rPr>
        <w:t>Effective Date: 12-31-2021</w:t>
      </w:r>
    </w:p>
    <w:p w14:paraId="05F15046" w14:textId="25429621" w:rsidR="00D72AA6" w:rsidRPr="00787398" w:rsidRDefault="00D72AA6" w:rsidP="00D72AA6">
      <w:pPr>
        <w:pStyle w:val="NoSpacing"/>
        <w:rPr>
          <w:rStyle w:val="Emphasis"/>
          <w:i w:val="0"/>
          <w:iCs w:val="0"/>
        </w:rPr>
      </w:pPr>
      <w:r w:rsidRPr="00787398">
        <w:rPr>
          <w:rStyle w:val="Emphasis"/>
          <w:i w:val="0"/>
          <w:iCs w:val="0"/>
        </w:rPr>
        <w:t xml:space="preserve">Revision Date:  </w:t>
      </w:r>
      <w:r>
        <w:rPr>
          <w:rStyle w:val="Emphasis"/>
          <w:i w:val="0"/>
          <w:iCs w:val="0"/>
        </w:rPr>
        <w:t>9-2</w:t>
      </w:r>
      <w:r w:rsidR="0086065C">
        <w:rPr>
          <w:rStyle w:val="Emphasis"/>
          <w:i w:val="0"/>
          <w:iCs w:val="0"/>
        </w:rPr>
        <w:t>7</w:t>
      </w:r>
      <w:r w:rsidRPr="00787398">
        <w:rPr>
          <w:rStyle w:val="Emphasis"/>
          <w:i w:val="0"/>
          <w:iCs w:val="0"/>
        </w:rPr>
        <w:t>-2022</w:t>
      </w:r>
    </w:p>
    <w:p w14:paraId="507D5EBE" w14:textId="77777777" w:rsidR="00D72AA6" w:rsidRDefault="00D72AA6" w:rsidP="00BF06A2">
      <w:pPr>
        <w:jc w:val="center"/>
      </w:pPr>
    </w:p>
    <w:p w14:paraId="2C25ED04" w14:textId="77777777" w:rsidR="00CA0FAC" w:rsidRPr="006834C3" w:rsidRDefault="00CA0FAC" w:rsidP="001A3AFA">
      <w:pPr>
        <w:pStyle w:val="NoSpacing"/>
        <w:jc w:val="center"/>
        <w:rPr>
          <w:rFonts w:ascii="Times New Roman" w:hAnsi="Times New Roman" w:cs="Times New Roman"/>
          <w:b/>
          <w:sz w:val="28"/>
          <w:szCs w:val="28"/>
        </w:rPr>
      </w:pPr>
      <w:r w:rsidRPr="006834C3">
        <w:rPr>
          <w:rFonts w:ascii="Times New Roman" w:hAnsi="Times New Roman" w:cs="Times New Roman"/>
          <w:b/>
          <w:sz w:val="28"/>
          <w:szCs w:val="28"/>
        </w:rPr>
        <w:t>CORONAVIRUS DISEASE (COVID-19) PREVENTION &amp; CONTROL:</w:t>
      </w:r>
    </w:p>
    <w:p w14:paraId="46027B95" w14:textId="01885D90" w:rsidR="00CA0FAC" w:rsidRDefault="00576FB2" w:rsidP="00CA0FAC">
      <w:pPr>
        <w:pStyle w:val="NoSpacing"/>
        <w:jc w:val="center"/>
        <w:rPr>
          <w:rFonts w:ascii="Times New Roman" w:hAnsi="Times New Roman" w:cs="Times New Roman"/>
          <w:b/>
          <w:sz w:val="28"/>
          <w:szCs w:val="28"/>
        </w:rPr>
      </w:pPr>
      <w:r>
        <w:rPr>
          <w:rFonts w:ascii="Times New Roman" w:hAnsi="Times New Roman" w:cs="Times New Roman"/>
          <w:b/>
          <w:sz w:val="28"/>
          <w:szCs w:val="28"/>
        </w:rPr>
        <w:t>VISITATION PROTOCOL</w:t>
      </w:r>
    </w:p>
    <w:p w14:paraId="21BE6CA4" w14:textId="77777777" w:rsidR="003023BB" w:rsidRDefault="003023BB" w:rsidP="00CA0FAC">
      <w:pPr>
        <w:pStyle w:val="NoSpacing"/>
        <w:jc w:val="center"/>
        <w:rPr>
          <w:rFonts w:ascii="Times New Roman" w:hAnsi="Times New Roman" w:cs="Times New Roman"/>
          <w:b/>
          <w:sz w:val="28"/>
          <w:szCs w:val="28"/>
        </w:rPr>
      </w:pPr>
    </w:p>
    <w:p w14:paraId="230C0299" w14:textId="77777777" w:rsidR="00876450" w:rsidRDefault="00876450" w:rsidP="003023BB">
      <w:pPr>
        <w:pStyle w:val="NoSpacing"/>
        <w:rPr>
          <w:rFonts w:ascii="Times New Roman" w:hAnsi="Times New Roman" w:cs="Times New Roman"/>
          <w:b/>
          <w:sz w:val="24"/>
          <w:szCs w:val="24"/>
        </w:rPr>
      </w:pPr>
    </w:p>
    <w:p w14:paraId="540D0C7A" w14:textId="63B7F3AC" w:rsidR="003023BB" w:rsidRDefault="003023BB" w:rsidP="003023BB">
      <w:pPr>
        <w:pStyle w:val="NoSpacing"/>
        <w:rPr>
          <w:rFonts w:ascii="Times New Roman" w:hAnsi="Times New Roman" w:cs="Times New Roman"/>
          <w:sz w:val="24"/>
          <w:szCs w:val="24"/>
        </w:rPr>
      </w:pPr>
      <w:r>
        <w:rPr>
          <w:rFonts w:ascii="Times New Roman" w:hAnsi="Times New Roman" w:cs="Times New Roman"/>
          <w:b/>
          <w:sz w:val="24"/>
          <w:szCs w:val="24"/>
        </w:rPr>
        <w:t>PURPOSE:</w:t>
      </w:r>
      <w:r>
        <w:rPr>
          <w:rFonts w:ascii="Times New Roman" w:hAnsi="Times New Roman" w:cs="Times New Roman"/>
          <w:sz w:val="24"/>
          <w:szCs w:val="24"/>
        </w:rPr>
        <w:t xml:space="preserve"> </w:t>
      </w:r>
    </w:p>
    <w:p w14:paraId="0CD9EBC1" w14:textId="0951D46A" w:rsidR="001B0535" w:rsidRDefault="00F6280C" w:rsidP="00F6280C">
      <w:pPr>
        <w:pStyle w:val="Default"/>
      </w:pPr>
      <w:r>
        <w:t>The facility is</w:t>
      </w:r>
      <w:r w:rsidR="003023BB" w:rsidRPr="007E26F9">
        <w:t xml:space="preserve"> implementing all reasonable measures to protect the health and safety of the residents and staff during the current outbreak of the coronavirus disease (COVID-19) pandemic.</w:t>
      </w:r>
      <w:r w:rsidR="003023BB">
        <w:t xml:space="preserve"> The facilities </w:t>
      </w:r>
      <w:r w:rsidR="001B0535">
        <w:t>will permit both outdoor and indoor visitation for residents in accordance with CMS QSO-20-39-NH</w:t>
      </w:r>
      <w:r w:rsidR="003E56A3">
        <w:t>:</w:t>
      </w:r>
      <w:r w:rsidR="001B0535">
        <w:t xml:space="preserve"> Nursing</w:t>
      </w:r>
      <w:bookmarkStart w:id="0" w:name="_GoBack"/>
      <w:bookmarkEnd w:id="0"/>
      <w:r w:rsidR="001B0535">
        <w:t xml:space="preserve"> Home Visitation – COVID-19</w:t>
      </w:r>
      <w:r w:rsidR="00362B83">
        <w:t>,</w:t>
      </w:r>
      <w:r w:rsidR="001B0535">
        <w:t xml:space="preserve"> NJ DOH Executive D</w:t>
      </w:r>
      <w:r w:rsidR="003E56A3">
        <w:t>irective (E.D.) 20-026: Directive for Resumption of Services in all Long-Term Care F</w:t>
      </w:r>
      <w:r w:rsidR="00362B83">
        <w:t>acilities, and Executive Directive 21-001 (REVISED): Visitation Protocols Supplementing E.D. 20-026.</w:t>
      </w:r>
    </w:p>
    <w:p w14:paraId="0ADFFA36" w14:textId="77777777" w:rsidR="003023BB" w:rsidRDefault="003023BB" w:rsidP="003023BB">
      <w:pPr>
        <w:pStyle w:val="NoSpacing"/>
        <w:rPr>
          <w:rFonts w:ascii="Times New Roman" w:hAnsi="Times New Roman" w:cs="Times New Roman"/>
          <w:sz w:val="24"/>
          <w:szCs w:val="24"/>
        </w:rPr>
      </w:pPr>
    </w:p>
    <w:p w14:paraId="08073623" w14:textId="77777777" w:rsidR="0026171D" w:rsidRDefault="0026171D" w:rsidP="003023BB">
      <w:pPr>
        <w:pStyle w:val="NoSpacing"/>
        <w:rPr>
          <w:rFonts w:ascii="Times New Roman" w:hAnsi="Times New Roman" w:cs="Times New Roman"/>
          <w:sz w:val="24"/>
          <w:szCs w:val="24"/>
        </w:rPr>
      </w:pPr>
    </w:p>
    <w:p w14:paraId="651AC2E7" w14:textId="77777777" w:rsidR="003023BB" w:rsidRDefault="003023BB" w:rsidP="003023BB">
      <w:pPr>
        <w:pStyle w:val="NoSpacing"/>
        <w:rPr>
          <w:rFonts w:ascii="Times New Roman" w:hAnsi="Times New Roman" w:cs="Times New Roman"/>
          <w:sz w:val="24"/>
          <w:szCs w:val="24"/>
        </w:rPr>
      </w:pPr>
      <w:r>
        <w:rPr>
          <w:rFonts w:ascii="Times New Roman" w:hAnsi="Times New Roman" w:cs="Times New Roman"/>
          <w:b/>
          <w:sz w:val="24"/>
          <w:szCs w:val="24"/>
        </w:rPr>
        <w:t>SPECIAL INSTRUCTIONS:</w:t>
      </w:r>
    </w:p>
    <w:p w14:paraId="0EA5DABF" w14:textId="1A6814A5" w:rsidR="00CD5FB0" w:rsidRDefault="00F6280C" w:rsidP="00CD5FB0">
      <w:pPr>
        <w:pStyle w:val="NoSpacing"/>
        <w:rPr>
          <w:rFonts w:ascii="Times New Roman" w:hAnsi="Times New Roman" w:cs="Times New Roman"/>
          <w:sz w:val="24"/>
          <w:szCs w:val="24"/>
        </w:rPr>
      </w:pPr>
      <w:r>
        <w:rPr>
          <w:rFonts w:ascii="Times New Roman" w:hAnsi="Times New Roman" w:cs="Times New Roman"/>
          <w:sz w:val="24"/>
          <w:szCs w:val="24"/>
        </w:rPr>
        <w:t>The facility</w:t>
      </w:r>
      <w:r w:rsidR="003023BB">
        <w:rPr>
          <w:rFonts w:ascii="Times New Roman" w:hAnsi="Times New Roman" w:cs="Times New Roman"/>
          <w:sz w:val="24"/>
          <w:szCs w:val="24"/>
        </w:rPr>
        <w:t xml:space="preserve"> will </w:t>
      </w:r>
      <w:r w:rsidR="003E56A3">
        <w:rPr>
          <w:rFonts w:ascii="Times New Roman" w:hAnsi="Times New Roman" w:cs="Times New Roman"/>
          <w:sz w:val="24"/>
          <w:szCs w:val="24"/>
        </w:rPr>
        <w:t xml:space="preserve">submit all required attestations on facility letterhead with required information to </w:t>
      </w:r>
      <w:r w:rsidR="00710589">
        <w:rPr>
          <w:rFonts w:ascii="Times New Roman" w:hAnsi="Times New Roman" w:cs="Times New Roman"/>
          <w:sz w:val="24"/>
          <w:szCs w:val="24"/>
        </w:rPr>
        <w:t>designated NJ DOH emails</w:t>
      </w:r>
      <w:r w:rsidR="00647797">
        <w:rPr>
          <w:rFonts w:ascii="Times New Roman" w:hAnsi="Times New Roman" w:cs="Times New Roman"/>
          <w:sz w:val="24"/>
          <w:szCs w:val="24"/>
        </w:rPr>
        <w:t xml:space="preserve"> </w:t>
      </w:r>
      <w:r w:rsidR="003E56A3">
        <w:rPr>
          <w:rFonts w:ascii="Times New Roman" w:hAnsi="Times New Roman" w:cs="Times New Roman"/>
          <w:sz w:val="24"/>
          <w:szCs w:val="24"/>
        </w:rPr>
        <w:t xml:space="preserve">and will proceed </w:t>
      </w:r>
      <w:r w:rsidR="00647797">
        <w:rPr>
          <w:rFonts w:ascii="Times New Roman" w:hAnsi="Times New Roman" w:cs="Times New Roman"/>
          <w:sz w:val="24"/>
          <w:szCs w:val="24"/>
        </w:rPr>
        <w:t>as</w:t>
      </w:r>
      <w:r w:rsidR="003E56A3">
        <w:rPr>
          <w:rFonts w:ascii="Times New Roman" w:hAnsi="Times New Roman" w:cs="Times New Roman"/>
          <w:sz w:val="24"/>
          <w:szCs w:val="24"/>
        </w:rPr>
        <w:t xml:space="preserve"> instructed in E.D. 20-026</w:t>
      </w:r>
      <w:r w:rsidR="00710589">
        <w:rPr>
          <w:rFonts w:ascii="Times New Roman" w:hAnsi="Times New Roman" w:cs="Times New Roman"/>
          <w:sz w:val="24"/>
          <w:szCs w:val="24"/>
        </w:rPr>
        <w:t xml:space="preserve"> depending on the facility’s current phase of resumption of services.</w:t>
      </w:r>
    </w:p>
    <w:p w14:paraId="63074000" w14:textId="77777777" w:rsidR="00341755" w:rsidRDefault="00341755" w:rsidP="00CD5FB0">
      <w:pPr>
        <w:pStyle w:val="NoSpacing"/>
        <w:rPr>
          <w:rFonts w:ascii="Times New Roman" w:hAnsi="Times New Roman" w:cs="Times New Roman"/>
          <w:sz w:val="24"/>
          <w:szCs w:val="24"/>
        </w:rPr>
      </w:pPr>
    </w:p>
    <w:p w14:paraId="6D023063" w14:textId="77777777" w:rsidR="0026171D" w:rsidRDefault="0026171D" w:rsidP="00CD5FB0">
      <w:pPr>
        <w:pStyle w:val="NoSpacing"/>
        <w:rPr>
          <w:rFonts w:ascii="Times New Roman" w:hAnsi="Times New Roman" w:cs="Times New Roman"/>
          <w:sz w:val="24"/>
          <w:szCs w:val="24"/>
        </w:rPr>
      </w:pPr>
    </w:p>
    <w:p w14:paraId="61C875A5" w14:textId="62563227" w:rsidR="00341755" w:rsidRDefault="00341755" w:rsidP="00CD5FB0">
      <w:pPr>
        <w:pStyle w:val="NoSpacing"/>
        <w:rPr>
          <w:rFonts w:ascii="Times New Roman" w:hAnsi="Times New Roman" w:cs="Times New Roman"/>
          <w:sz w:val="24"/>
          <w:szCs w:val="24"/>
        </w:rPr>
      </w:pPr>
      <w:r>
        <w:rPr>
          <w:rFonts w:ascii="Times New Roman" w:hAnsi="Times New Roman" w:cs="Times New Roman"/>
          <w:b/>
          <w:sz w:val="24"/>
          <w:szCs w:val="24"/>
        </w:rPr>
        <w:t>PROCEDURE:</w:t>
      </w:r>
    </w:p>
    <w:p w14:paraId="0493BEE9" w14:textId="77777777" w:rsidR="0026171D" w:rsidRDefault="0026171D" w:rsidP="00CD5FB0">
      <w:pPr>
        <w:pStyle w:val="NoSpacing"/>
        <w:rPr>
          <w:rFonts w:ascii="Times New Roman" w:hAnsi="Times New Roman" w:cs="Times New Roman"/>
          <w:sz w:val="24"/>
          <w:szCs w:val="24"/>
        </w:rPr>
      </w:pPr>
    </w:p>
    <w:p w14:paraId="1C4DDAD2" w14:textId="337B81A5" w:rsidR="00733DC4" w:rsidRDefault="00647797" w:rsidP="00CD5FB0">
      <w:pPr>
        <w:pStyle w:val="NoSpacing"/>
        <w:rPr>
          <w:rFonts w:ascii="Times New Roman" w:hAnsi="Times New Roman" w:cs="Times New Roman"/>
          <w:sz w:val="24"/>
          <w:szCs w:val="24"/>
        </w:rPr>
      </w:pPr>
      <w:r>
        <w:rPr>
          <w:rFonts w:ascii="Times New Roman" w:hAnsi="Times New Roman" w:cs="Times New Roman"/>
          <w:b/>
          <w:sz w:val="24"/>
          <w:szCs w:val="24"/>
        </w:rPr>
        <w:t>CORE PRINCIPLES OF COVID-19 INFECTION PREVENTION</w:t>
      </w:r>
    </w:p>
    <w:p w14:paraId="16977E0F" w14:textId="77777777" w:rsidR="00647797" w:rsidRDefault="00647797" w:rsidP="00CD5FB0">
      <w:pPr>
        <w:pStyle w:val="NoSpacing"/>
        <w:rPr>
          <w:rFonts w:ascii="Times New Roman" w:hAnsi="Times New Roman" w:cs="Times New Roman"/>
          <w:sz w:val="24"/>
          <w:szCs w:val="24"/>
        </w:rPr>
      </w:pPr>
    </w:p>
    <w:p w14:paraId="2F2A7A90" w14:textId="77777777" w:rsidR="00CD70B1" w:rsidRDefault="00E85F2E" w:rsidP="00CD70B1">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All visitors </w:t>
      </w:r>
      <w:r w:rsidR="00647797" w:rsidRPr="00647797">
        <w:rPr>
          <w:rFonts w:ascii="Times New Roman" w:hAnsi="Times New Roman" w:cs="Times New Roman"/>
          <w:sz w:val="24"/>
          <w:szCs w:val="24"/>
        </w:rPr>
        <w:t>are screened by the facility for signs and symptoms of COVID-19 (e.g., temperature checks, questions about and observations of signs or symptoms), and denial of entry of those with signs or symptoms or those who have had close contact with someone with COVID-19 infection in the prior 14 days (regardless of the vaccination status)</w:t>
      </w:r>
      <w:r w:rsidR="00F6280C">
        <w:rPr>
          <w:rFonts w:ascii="Times New Roman" w:hAnsi="Times New Roman" w:cs="Times New Roman"/>
          <w:sz w:val="24"/>
          <w:szCs w:val="24"/>
        </w:rPr>
        <w:t>.</w:t>
      </w:r>
    </w:p>
    <w:p w14:paraId="7938592B" w14:textId="77777777" w:rsidR="00CD70B1" w:rsidRDefault="00CD70B1" w:rsidP="00CD70B1">
      <w:pPr>
        <w:pStyle w:val="NoSpacing"/>
        <w:ind w:left="720"/>
        <w:rPr>
          <w:rFonts w:ascii="Times New Roman" w:hAnsi="Times New Roman" w:cs="Times New Roman"/>
          <w:sz w:val="24"/>
          <w:szCs w:val="24"/>
        </w:rPr>
      </w:pPr>
    </w:p>
    <w:p w14:paraId="701BD65B" w14:textId="77777777" w:rsidR="00CD70B1" w:rsidRPr="00164B0C" w:rsidRDefault="00CD70B1" w:rsidP="00CD70B1">
      <w:pPr>
        <w:pStyle w:val="NoSpacing"/>
        <w:numPr>
          <w:ilvl w:val="0"/>
          <w:numId w:val="12"/>
        </w:numPr>
        <w:rPr>
          <w:rFonts w:ascii="Times New Roman" w:hAnsi="Times New Roman" w:cs="Times New Roman"/>
          <w:sz w:val="24"/>
          <w:szCs w:val="24"/>
        </w:rPr>
      </w:pPr>
      <w:r w:rsidRPr="00164B0C">
        <w:rPr>
          <w:rFonts w:ascii="Times New Roman" w:hAnsi="Times New Roman" w:cs="Times New Roman"/>
          <w:sz w:val="24"/>
          <w:szCs w:val="24"/>
        </w:rPr>
        <w:t>Visitors are recommended to defer non-urgent in-person visits if the following are applicable:</w:t>
      </w:r>
    </w:p>
    <w:p w14:paraId="26EFE546" w14:textId="77777777" w:rsidR="00CD70B1" w:rsidRPr="00164B0C" w:rsidRDefault="00CD70B1" w:rsidP="00CD70B1">
      <w:pPr>
        <w:pStyle w:val="NoSpacing"/>
        <w:numPr>
          <w:ilvl w:val="1"/>
          <w:numId w:val="12"/>
        </w:numPr>
        <w:rPr>
          <w:rFonts w:ascii="Times New Roman" w:hAnsi="Times New Roman" w:cs="Times New Roman"/>
          <w:sz w:val="24"/>
          <w:szCs w:val="24"/>
        </w:rPr>
      </w:pPr>
      <w:r w:rsidRPr="00164B0C">
        <w:rPr>
          <w:rFonts w:ascii="Times New Roman" w:hAnsi="Times New Roman" w:cs="Times New Roman"/>
          <w:sz w:val="24"/>
          <w:szCs w:val="24"/>
        </w:rPr>
        <w:t>Positive viral test for COVID-19,</w:t>
      </w:r>
    </w:p>
    <w:p w14:paraId="725CA64B" w14:textId="77777777" w:rsidR="00CD70B1" w:rsidRPr="00164B0C" w:rsidRDefault="00CD70B1" w:rsidP="00CD70B1">
      <w:pPr>
        <w:pStyle w:val="NoSpacing"/>
        <w:numPr>
          <w:ilvl w:val="1"/>
          <w:numId w:val="12"/>
        </w:numPr>
        <w:rPr>
          <w:rFonts w:ascii="Times New Roman" w:hAnsi="Times New Roman" w:cs="Times New Roman"/>
          <w:sz w:val="24"/>
          <w:szCs w:val="24"/>
        </w:rPr>
      </w:pPr>
      <w:r w:rsidRPr="00164B0C">
        <w:rPr>
          <w:rFonts w:ascii="Times New Roman" w:hAnsi="Times New Roman" w:cs="Times New Roman"/>
          <w:sz w:val="24"/>
          <w:szCs w:val="24"/>
        </w:rPr>
        <w:t>Presents with symptoms of COVID-19,</w:t>
      </w:r>
    </w:p>
    <w:p w14:paraId="0D8A62E2" w14:textId="6DAB1DED" w:rsidR="00CD70B1" w:rsidRPr="00164B0C" w:rsidRDefault="00CD70B1" w:rsidP="00CD70B1">
      <w:pPr>
        <w:pStyle w:val="NoSpacing"/>
        <w:numPr>
          <w:ilvl w:val="1"/>
          <w:numId w:val="12"/>
        </w:numPr>
        <w:rPr>
          <w:rFonts w:ascii="Times New Roman" w:hAnsi="Times New Roman" w:cs="Times New Roman"/>
          <w:sz w:val="24"/>
          <w:szCs w:val="24"/>
        </w:rPr>
      </w:pPr>
      <w:r w:rsidRPr="00164B0C">
        <w:rPr>
          <w:rFonts w:ascii="Times New Roman" w:hAnsi="Times New Roman" w:cs="Times New Roman"/>
          <w:sz w:val="24"/>
          <w:szCs w:val="24"/>
        </w:rPr>
        <w:t>Had close contact/exposure to someone with COVID-19</w:t>
      </w:r>
    </w:p>
    <w:p w14:paraId="01C1D284" w14:textId="77777777" w:rsidR="00CD70B1" w:rsidRDefault="00CD70B1" w:rsidP="00CD70B1">
      <w:pPr>
        <w:pStyle w:val="NoSpacing"/>
        <w:rPr>
          <w:rFonts w:ascii="Times New Roman" w:hAnsi="Times New Roman" w:cs="Times New Roman"/>
          <w:sz w:val="24"/>
          <w:szCs w:val="24"/>
        </w:rPr>
      </w:pPr>
    </w:p>
    <w:p w14:paraId="578207CF" w14:textId="79BE3834" w:rsidR="00647797" w:rsidRDefault="00647797" w:rsidP="00647797">
      <w:pPr>
        <w:pStyle w:val="NoSpacing"/>
        <w:numPr>
          <w:ilvl w:val="0"/>
          <w:numId w:val="12"/>
        </w:numPr>
        <w:rPr>
          <w:rFonts w:ascii="Times New Roman" w:hAnsi="Times New Roman" w:cs="Times New Roman"/>
          <w:sz w:val="24"/>
          <w:szCs w:val="24"/>
        </w:rPr>
      </w:pPr>
      <w:r w:rsidRPr="00647797">
        <w:rPr>
          <w:rFonts w:ascii="Times New Roman" w:hAnsi="Times New Roman" w:cs="Times New Roman"/>
          <w:sz w:val="24"/>
          <w:szCs w:val="24"/>
        </w:rPr>
        <w:t>Hand hygiene (use of alcohol-based hand rub is preferred)</w:t>
      </w:r>
      <w:r w:rsidR="00FA314B">
        <w:rPr>
          <w:rFonts w:ascii="Times New Roman" w:hAnsi="Times New Roman" w:cs="Times New Roman"/>
          <w:sz w:val="24"/>
          <w:szCs w:val="24"/>
        </w:rPr>
        <w:t>.</w:t>
      </w:r>
    </w:p>
    <w:p w14:paraId="1FF4ED42" w14:textId="77777777" w:rsidR="00647797" w:rsidRDefault="00647797" w:rsidP="00647797">
      <w:pPr>
        <w:pStyle w:val="NoSpacing"/>
        <w:rPr>
          <w:rFonts w:ascii="Times New Roman" w:hAnsi="Times New Roman" w:cs="Times New Roman"/>
          <w:sz w:val="24"/>
          <w:szCs w:val="24"/>
        </w:rPr>
      </w:pPr>
    </w:p>
    <w:p w14:paraId="10732A7E" w14:textId="4B901396" w:rsidR="00CD70B1" w:rsidRPr="00164B0C" w:rsidRDefault="00CD70B1" w:rsidP="00CD70B1">
      <w:pPr>
        <w:pStyle w:val="NoSpacing"/>
        <w:numPr>
          <w:ilvl w:val="0"/>
          <w:numId w:val="12"/>
        </w:numPr>
        <w:rPr>
          <w:rFonts w:ascii="Times New Roman" w:hAnsi="Times New Roman" w:cs="Times New Roman"/>
          <w:sz w:val="24"/>
          <w:szCs w:val="24"/>
        </w:rPr>
      </w:pPr>
      <w:r w:rsidRPr="00164B0C">
        <w:rPr>
          <w:rFonts w:ascii="Times New Roman" w:hAnsi="Times New Roman" w:cs="Times New Roman"/>
          <w:sz w:val="24"/>
          <w:szCs w:val="24"/>
        </w:rPr>
        <w:lastRenderedPageBreak/>
        <w:t xml:space="preserve">Visitors are </w:t>
      </w:r>
      <w:r w:rsidR="009F3DB1" w:rsidRPr="00164B0C">
        <w:rPr>
          <w:rFonts w:ascii="Times New Roman" w:hAnsi="Times New Roman" w:cs="Times New Roman"/>
          <w:sz w:val="24"/>
          <w:szCs w:val="24"/>
        </w:rPr>
        <w:t>encouraged</w:t>
      </w:r>
      <w:r w:rsidRPr="00164B0C">
        <w:rPr>
          <w:rFonts w:ascii="Times New Roman" w:hAnsi="Times New Roman" w:cs="Times New Roman"/>
          <w:sz w:val="24"/>
          <w:szCs w:val="24"/>
        </w:rPr>
        <w:t xml:space="preserve"> to wear a facemask in all areas of the facility, but can be removed while in designated area for visitation with the resident. If visitation occurs in the resident’s room and a roommate is present, use of facemask is to be encouraged.</w:t>
      </w:r>
    </w:p>
    <w:p w14:paraId="5BCE6344" w14:textId="77777777" w:rsidR="009F3DB1" w:rsidRPr="00164B0C" w:rsidRDefault="009F3DB1" w:rsidP="009F3DB1">
      <w:pPr>
        <w:pStyle w:val="NoSpacing"/>
        <w:ind w:left="720"/>
        <w:rPr>
          <w:rFonts w:ascii="Times New Roman" w:hAnsi="Times New Roman" w:cs="Times New Roman"/>
          <w:sz w:val="24"/>
          <w:szCs w:val="24"/>
        </w:rPr>
      </w:pPr>
    </w:p>
    <w:p w14:paraId="714C2FCA" w14:textId="022B8D0A" w:rsidR="009F3DB1" w:rsidRPr="00164B0C" w:rsidRDefault="009F3DB1" w:rsidP="00CD70B1">
      <w:pPr>
        <w:pStyle w:val="NoSpacing"/>
        <w:numPr>
          <w:ilvl w:val="0"/>
          <w:numId w:val="12"/>
        </w:numPr>
        <w:rPr>
          <w:rFonts w:ascii="Times New Roman" w:hAnsi="Times New Roman" w:cs="Times New Roman"/>
          <w:sz w:val="24"/>
          <w:szCs w:val="24"/>
        </w:rPr>
      </w:pPr>
      <w:r w:rsidRPr="00164B0C">
        <w:rPr>
          <w:rFonts w:ascii="Times New Roman" w:hAnsi="Times New Roman" w:cs="Times New Roman"/>
          <w:sz w:val="24"/>
          <w:szCs w:val="24"/>
        </w:rPr>
        <w:t>Visitors are required to wear a facemask in all areas of the facility only in or during an outbreak.</w:t>
      </w:r>
    </w:p>
    <w:p w14:paraId="6801038E" w14:textId="77777777" w:rsidR="009F3DB1" w:rsidRPr="00164B0C" w:rsidRDefault="009F3DB1" w:rsidP="009F3DB1">
      <w:pPr>
        <w:pStyle w:val="NoSpacing"/>
        <w:ind w:left="720"/>
        <w:rPr>
          <w:rFonts w:ascii="Times New Roman" w:hAnsi="Times New Roman" w:cs="Times New Roman"/>
          <w:sz w:val="24"/>
          <w:szCs w:val="24"/>
        </w:rPr>
      </w:pPr>
    </w:p>
    <w:p w14:paraId="19E55767" w14:textId="77777777" w:rsidR="009F3DB1" w:rsidRPr="00164B0C" w:rsidRDefault="009F3DB1" w:rsidP="009F3DB1">
      <w:pPr>
        <w:pStyle w:val="NoSpacing"/>
        <w:numPr>
          <w:ilvl w:val="0"/>
          <w:numId w:val="12"/>
        </w:numPr>
        <w:rPr>
          <w:rFonts w:ascii="Times New Roman" w:hAnsi="Times New Roman" w:cs="Times New Roman"/>
          <w:sz w:val="24"/>
          <w:szCs w:val="24"/>
        </w:rPr>
      </w:pPr>
      <w:r w:rsidRPr="00164B0C">
        <w:rPr>
          <w:rFonts w:ascii="Times New Roman" w:hAnsi="Times New Roman" w:cs="Times New Roman"/>
          <w:sz w:val="24"/>
          <w:szCs w:val="24"/>
        </w:rPr>
        <w:t xml:space="preserve">Regardless of the community transmission level, residents and their visitors when alone in the resident’s room or in a designated visitation area, may choose not to wear face coverings or masks and may choose to have close contact (including touch). Residents (or their representative) and their visitors should be advised of the risks of physical contact prior to the visit. </w:t>
      </w:r>
    </w:p>
    <w:p w14:paraId="285C5B65" w14:textId="022B8D0A" w:rsidR="00CD70B1" w:rsidRPr="00CD70B1" w:rsidRDefault="00CD70B1" w:rsidP="00CD70B1">
      <w:pPr>
        <w:pStyle w:val="NoSpacing"/>
        <w:rPr>
          <w:rFonts w:ascii="Times New Roman" w:hAnsi="Times New Roman" w:cs="Times New Roman"/>
          <w:sz w:val="24"/>
          <w:szCs w:val="24"/>
        </w:rPr>
      </w:pPr>
    </w:p>
    <w:p w14:paraId="15A74FB8" w14:textId="77777777" w:rsidR="00E85F2E" w:rsidRDefault="00647797" w:rsidP="00647797">
      <w:pPr>
        <w:pStyle w:val="NoSpacing"/>
        <w:numPr>
          <w:ilvl w:val="0"/>
          <w:numId w:val="12"/>
        </w:numPr>
        <w:rPr>
          <w:rFonts w:ascii="Times New Roman" w:hAnsi="Times New Roman" w:cs="Times New Roman"/>
          <w:sz w:val="24"/>
          <w:szCs w:val="24"/>
        </w:rPr>
      </w:pPr>
      <w:r w:rsidRPr="00647797">
        <w:rPr>
          <w:rFonts w:ascii="Times New Roman" w:hAnsi="Times New Roman" w:cs="Times New Roman"/>
          <w:sz w:val="24"/>
          <w:szCs w:val="24"/>
        </w:rPr>
        <w:t xml:space="preserve">Instructional signage </w:t>
      </w:r>
      <w:r>
        <w:rPr>
          <w:rFonts w:ascii="Times New Roman" w:hAnsi="Times New Roman" w:cs="Times New Roman"/>
          <w:sz w:val="24"/>
          <w:szCs w:val="24"/>
        </w:rPr>
        <w:t xml:space="preserve">will be placed </w:t>
      </w:r>
      <w:r w:rsidRPr="00647797">
        <w:rPr>
          <w:rFonts w:ascii="Times New Roman" w:hAnsi="Times New Roman" w:cs="Times New Roman"/>
          <w:sz w:val="24"/>
          <w:szCs w:val="24"/>
        </w:rPr>
        <w:t>throughout the facility and proper visitor education on COVID19 signs and symptoms, infection control precautions, other applicable facility</w:t>
      </w:r>
      <w:r w:rsidR="00E85F2E">
        <w:rPr>
          <w:rFonts w:ascii="Times New Roman" w:hAnsi="Times New Roman" w:cs="Times New Roman"/>
          <w:sz w:val="24"/>
          <w:szCs w:val="24"/>
        </w:rPr>
        <w:t xml:space="preserve"> </w:t>
      </w:r>
      <w:r w:rsidRPr="00E85F2E">
        <w:rPr>
          <w:rFonts w:ascii="Times New Roman" w:hAnsi="Times New Roman" w:cs="Times New Roman"/>
          <w:sz w:val="24"/>
          <w:szCs w:val="24"/>
        </w:rPr>
        <w:t>practices (e.g., use of face covering or mask, specified entries, exits and routes to</w:t>
      </w:r>
      <w:r w:rsidR="00E85F2E">
        <w:rPr>
          <w:rFonts w:ascii="Times New Roman" w:hAnsi="Times New Roman" w:cs="Times New Roman"/>
          <w:sz w:val="24"/>
          <w:szCs w:val="24"/>
        </w:rPr>
        <w:t xml:space="preserve"> </w:t>
      </w:r>
      <w:r w:rsidRPr="00E85F2E">
        <w:rPr>
          <w:rFonts w:ascii="Times New Roman" w:hAnsi="Times New Roman" w:cs="Times New Roman"/>
          <w:sz w:val="24"/>
          <w:szCs w:val="24"/>
        </w:rPr>
        <w:t>designated areas, hand hygiene)</w:t>
      </w:r>
      <w:r w:rsidR="00E85F2E" w:rsidRPr="00E85F2E">
        <w:rPr>
          <w:rFonts w:ascii="Times New Roman" w:hAnsi="Times New Roman" w:cs="Times New Roman"/>
          <w:sz w:val="24"/>
          <w:szCs w:val="24"/>
        </w:rPr>
        <w:t xml:space="preserve"> will be provided when</w:t>
      </w:r>
      <w:r w:rsidR="00E85F2E">
        <w:rPr>
          <w:rFonts w:ascii="Times New Roman" w:hAnsi="Times New Roman" w:cs="Times New Roman"/>
          <w:sz w:val="24"/>
          <w:szCs w:val="24"/>
        </w:rPr>
        <w:t>ever</w:t>
      </w:r>
      <w:r w:rsidR="00E85F2E" w:rsidRPr="00E85F2E">
        <w:rPr>
          <w:rFonts w:ascii="Times New Roman" w:hAnsi="Times New Roman" w:cs="Times New Roman"/>
          <w:sz w:val="24"/>
          <w:szCs w:val="24"/>
        </w:rPr>
        <w:t xml:space="preserve"> possible.</w:t>
      </w:r>
    </w:p>
    <w:p w14:paraId="687BF145" w14:textId="77777777" w:rsidR="00CD70B1" w:rsidRDefault="00CD70B1" w:rsidP="00CD70B1">
      <w:pPr>
        <w:pStyle w:val="NoSpacing"/>
        <w:rPr>
          <w:rFonts w:ascii="Times New Roman" w:hAnsi="Times New Roman" w:cs="Times New Roman"/>
          <w:sz w:val="24"/>
          <w:szCs w:val="24"/>
        </w:rPr>
      </w:pPr>
    </w:p>
    <w:p w14:paraId="3393C770" w14:textId="0C01F9C9" w:rsidR="00E85F2E" w:rsidRDefault="00E85F2E" w:rsidP="00E85F2E">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Priority c</w:t>
      </w:r>
      <w:r w:rsidR="00647797" w:rsidRPr="00E85F2E">
        <w:rPr>
          <w:rFonts w:ascii="Times New Roman" w:hAnsi="Times New Roman" w:cs="Times New Roman"/>
          <w:sz w:val="24"/>
          <w:szCs w:val="24"/>
        </w:rPr>
        <w:t xml:space="preserve">leaning and disinfecting </w:t>
      </w:r>
      <w:r>
        <w:rPr>
          <w:rFonts w:ascii="Times New Roman" w:hAnsi="Times New Roman" w:cs="Times New Roman"/>
          <w:sz w:val="24"/>
          <w:szCs w:val="24"/>
        </w:rPr>
        <w:t xml:space="preserve">of </w:t>
      </w:r>
      <w:r w:rsidR="00647797" w:rsidRPr="00E85F2E">
        <w:rPr>
          <w:rFonts w:ascii="Times New Roman" w:hAnsi="Times New Roman" w:cs="Times New Roman"/>
          <w:sz w:val="24"/>
          <w:szCs w:val="24"/>
        </w:rPr>
        <w:t>high-frequency touched surfaces in the facility and</w:t>
      </w:r>
      <w:r>
        <w:rPr>
          <w:rFonts w:ascii="Times New Roman" w:hAnsi="Times New Roman" w:cs="Times New Roman"/>
          <w:sz w:val="24"/>
          <w:szCs w:val="24"/>
        </w:rPr>
        <w:t xml:space="preserve"> </w:t>
      </w:r>
      <w:r w:rsidR="00647797" w:rsidRPr="00E85F2E">
        <w:rPr>
          <w:rFonts w:ascii="Times New Roman" w:hAnsi="Times New Roman" w:cs="Times New Roman"/>
          <w:sz w:val="24"/>
          <w:szCs w:val="24"/>
        </w:rPr>
        <w:t>designated visitation areas after each visit</w:t>
      </w:r>
      <w:r w:rsidRPr="00E85F2E">
        <w:rPr>
          <w:rFonts w:ascii="Times New Roman" w:hAnsi="Times New Roman" w:cs="Times New Roman"/>
          <w:sz w:val="24"/>
          <w:szCs w:val="24"/>
        </w:rPr>
        <w:t xml:space="preserve"> will be done frequently</w:t>
      </w:r>
      <w:r w:rsidR="00221C09">
        <w:rPr>
          <w:rFonts w:ascii="Times New Roman" w:hAnsi="Times New Roman" w:cs="Times New Roman"/>
          <w:sz w:val="24"/>
          <w:szCs w:val="24"/>
        </w:rPr>
        <w:t>.</w:t>
      </w:r>
    </w:p>
    <w:p w14:paraId="7E0CF098" w14:textId="77777777" w:rsidR="00842BCB" w:rsidRDefault="00842BCB" w:rsidP="00842BCB">
      <w:pPr>
        <w:pStyle w:val="NoSpacing"/>
        <w:ind w:left="720"/>
        <w:rPr>
          <w:rFonts w:ascii="Times New Roman" w:hAnsi="Times New Roman" w:cs="Times New Roman"/>
          <w:sz w:val="24"/>
          <w:szCs w:val="24"/>
        </w:rPr>
      </w:pPr>
    </w:p>
    <w:p w14:paraId="79BE4C7E" w14:textId="29320BF3" w:rsidR="00E85F2E" w:rsidRDefault="00E85F2E" w:rsidP="00647797">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Staff will follow required u</w:t>
      </w:r>
      <w:r w:rsidR="00647797" w:rsidRPr="00E85F2E">
        <w:rPr>
          <w:rFonts w:ascii="Times New Roman" w:hAnsi="Times New Roman" w:cs="Times New Roman"/>
          <w:sz w:val="24"/>
          <w:szCs w:val="24"/>
        </w:rPr>
        <w:t>se of Personal Protective Equipment (PPE)</w:t>
      </w:r>
      <w:r>
        <w:rPr>
          <w:rFonts w:ascii="Times New Roman" w:hAnsi="Times New Roman" w:cs="Times New Roman"/>
          <w:sz w:val="24"/>
          <w:szCs w:val="24"/>
        </w:rPr>
        <w:t xml:space="preserve"> as indicated in current facility protocol</w:t>
      </w:r>
      <w:r w:rsidR="00221C09">
        <w:rPr>
          <w:rFonts w:ascii="Times New Roman" w:hAnsi="Times New Roman" w:cs="Times New Roman"/>
          <w:sz w:val="24"/>
          <w:szCs w:val="24"/>
        </w:rPr>
        <w:t xml:space="preserve"> </w:t>
      </w:r>
      <w:r w:rsidR="00221C09" w:rsidRPr="00CD70B1">
        <w:rPr>
          <w:rFonts w:ascii="Times New Roman" w:hAnsi="Times New Roman" w:cs="Times New Roman"/>
          <w:sz w:val="24"/>
          <w:szCs w:val="24"/>
        </w:rPr>
        <w:t xml:space="preserve">per </w:t>
      </w:r>
      <w:r w:rsidR="00CD70B1" w:rsidRPr="00CD70B1">
        <w:rPr>
          <w:rFonts w:ascii="Times New Roman" w:hAnsi="Times New Roman" w:cs="Times New Roman"/>
          <w:sz w:val="24"/>
          <w:szCs w:val="24"/>
        </w:rPr>
        <w:t>the facility’s CDC county community transmission level.</w:t>
      </w:r>
    </w:p>
    <w:p w14:paraId="67A706F4" w14:textId="77777777" w:rsidR="00842BCB" w:rsidRDefault="00842BCB" w:rsidP="00842BCB">
      <w:pPr>
        <w:pStyle w:val="NoSpacing"/>
        <w:ind w:left="720"/>
        <w:rPr>
          <w:rFonts w:ascii="Times New Roman" w:hAnsi="Times New Roman" w:cs="Times New Roman"/>
          <w:sz w:val="24"/>
          <w:szCs w:val="24"/>
        </w:rPr>
      </w:pPr>
    </w:p>
    <w:p w14:paraId="3E3A5101" w14:textId="562D0212" w:rsidR="00647797" w:rsidRDefault="00E85F2E" w:rsidP="00CD5FB0">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The facility will e</w:t>
      </w:r>
      <w:r w:rsidR="00647797" w:rsidRPr="00E85F2E">
        <w:rPr>
          <w:rFonts w:ascii="Times New Roman" w:hAnsi="Times New Roman" w:cs="Times New Roman"/>
          <w:sz w:val="24"/>
          <w:szCs w:val="24"/>
        </w:rPr>
        <w:t>ffective</w:t>
      </w:r>
      <w:r>
        <w:rPr>
          <w:rFonts w:ascii="Times New Roman" w:hAnsi="Times New Roman" w:cs="Times New Roman"/>
          <w:sz w:val="24"/>
          <w:szCs w:val="24"/>
        </w:rPr>
        <w:t>ly</w:t>
      </w:r>
      <w:r w:rsidR="00647797" w:rsidRPr="00E85F2E">
        <w:rPr>
          <w:rFonts w:ascii="Times New Roman" w:hAnsi="Times New Roman" w:cs="Times New Roman"/>
          <w:sz w:val="24"/>
          <w:szCs w:val="24"/>
        </w:rPr>
        <w:t xml:space="preserve"> </w:t>
      </w:r>
      <w:r>
        <w:rPr>
          <w:rFonts w:ascii="Times New Roman" w:hAnsi="Times New Roman" w:cs="Times New Roman"/>
          <w:sz w:val="24"/>
          <w:szCs w:val="24"/>
        </w:rPr>
        <w:t>cohort</w:t>
      </w:r>
      <w:r w:rsidR="00647797" w:rsidRPr="00E85F2E">
        <w:rPr>
          <w:rFonts w:ascii="Times New Roman" w:hAnsi="Times New Roman" w:cs="Times New Roman"/>
          <w:sz w:val="24"/>
          <w:szCs w:val="24"/>
        </w:rPr>
        <w:t xml:space="preserve"> residents </w:t>
      </w:r>
      <w:r>
        <w:rPr>
          <w:rFonts w:ascii="Times New Roman" w:hAnsi="Times New Roman" w:cs="Times New Roman"/>
          <w:sz w:val="24"/>
          <w:szCs w:val="24"/>
        </w:rPr>
        <w:t xml:space="preserve"> as indicated in current facility protocol</w:t>
      </w:r>
    </w:p>
    <w:p w14:paraId="0DC29CFB" w14:textId="77777777" w:rsidR="00842BCB" w:rsidRDefault="00842BCB" w:rsidP="00842BCB">
      <w:pPr>
        <w:pStyle w:val="NoSpacing"/>
        <w:ind w:left="720"/>
        <w:rPr>
          <w:rFonts w:ascii="Times New Roman" w:hAnsi="Times New Roman" w:cs="Times New Roman"/>
          <w:sz w:val="24"/>
          <w:szCs w:val="24"/>
        </w:rPr>
      </w:pPr>
    </w:p>
    <w:p w14:paraId="6D369F3F" w14:textId="1846952A" w:rsidR="00E85F2E" w:rsidRDefault="00E85F2E" w:rsidP="00CD5FB0">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Staff and resident testing for COVID-19 will be conducted as indicated in current facility protocol</w:t>
      </w:r>
      <w:r w:rsidR="00CD70B1">
        <w:rPr>
          <w:rFonts w:ascii="Times New Roman" w:hAnsi="Times New Roman" w:cs="Times New Roman"/>
          <w:sz w:val="24"/>
          <w:szCs w:val="24"/>
        </w:rPr>
        <w:t>.</w:t>
      </w:r>
    </w:p>
    <w:p w14:paraId="490EA2C0" w14:textId="77777777" w:rsidR="00E85F2E" w:rsidRDefault="00E85F2E" w:rsidP="00E85F2E">
      <w:pPr>
        <w:pStyle w:val="ListParagraph"/>
        <w:rPr>
          <w:rFonts w:cs="Times New Roman"/>
          <w:szCs w:val="24"/>
        </w:rPr>
      </w:pPr>
    </w:p>
    <w:p w14:paraId="1C822D40" w14:textId="518689EC" w:rsidR="00E85F2E" w:rsidRDefault="00E85F2E" w:rsidP="00E85F2E">
      <w:pPr>
        <w:pStyle w:val="NoSpacing"/>
        <w:rPr>
          <w:rFonts w:ascii="Times New Roman" w:hAnsi="Times New Roman" w:cs="Times New Roman"/>
          <w:sz w:val="24"/>
          <w:szCs w:val="24"/>
        </w:rPr>
      </w:pPr>
      <w:r>
        <w:rPr>
          <w:rFonts w:ascii="Times New Roman" w:hAnsi="Times New Roman" w:cs="Times New Roman"/>
          <w:b/>
          <w:sz w:val="24"/>
          <w:szCs w:val="24"/>
        </w:rPr>
        <w:t>OUTDOOR VISITATION</w:t>
      </w:r>
    </w:p>
    <w:p w14:paraId="31660B56" w14:textId="77777777" w:rsidR="00E85F2E" w:rsidRDefault="00E85F2E" w:rsidP="00E85F2E">
      <w:pPr>
        <w:pStyle w:val="NoSpacing"/>
        <w:rPr>
          <w:rFonts w:ascii="Times New Roman" w:hAnsi="Times New Roman" w:cs="Times New Roman"/>
          <w:sz w:val="24"/>
          <w:szCs w:val="24"/>
        </w:rPr>
      </w:pPr>
    </w:p>
    <w:p w14:paraId="4C1C3155" w14:textId="1E8E8CE3" w:rsidR="00E85F2E" w:rsidRDefault="00E85F2E" w:rsidP="009F3DB1">
      <w:pPr>
        <w:pStyle w:val="NoSpacing"/>
        <w:rPr>
          <w:rFonts w:ascii="Times New Roman" w:hAnsi="Times New Roman" w:cs="Times New Roman"/>
          <w:sz w:val="24"/>
          <w:szCs w:val="24"/>
        </w:rPr>
      </w:pPr>
      <w:r>
        <w:rPr>
          <w:rFonts w:ascii="Times New Roman" w:hAnsi="Times New Roman" w:cs="Times New Roman"/>
          <w:sz w:val="24"/>
          <w:szCs w:val="24"/>
        </w:rPr>
        <w:t xml:space="preserve">The facility will maximize accessible and safe outdoor space for </w:t>
      </w:r>
      <w:r w:rsidR="009F3DB1">
        <w:rPr>
          <w:rFonts w:ascii="Times New Roman" w:hAnsi="Times New Roman" w:cs="Times New Roman"/>
          <w:sz w:val="24"/>
          <w:szCs w:val="24"/>
        </w:rPr>
        <w:t>visitation whenever practicable. Al</w:t>
      </w:r>
      <w:r w:rsidR="009F3DB1" w:rsidRPr="009F3DB1">
        <w:rPr>
          <w:rFonts w:ascii="Times New Roman" w:hAnsi="Times New Roman" w:cs="Times New Roman"/>
          <w:sz w:val="24"/>
          <w:szCs w:val="24"/>
        </w:rPr>
        <w:t>l appropriate infection control and prevention practices should be followed</w:t>
      </w:r>
      <w:r w:rsidR="009F3DB1">
        <w:rPr>
          <w:rFonts w:ascii="Times New Roman" w:hAnsi="Times New Roman" w:cs="Times New Roman"/>
          <w:sz w:val="24"/>
          <w:szCs w:val="24"/>
        </w:rPr>
        <w:t>.</w:t>
      </w:r>
    </w:p>
    <w:p w14:paraId="4FFB862A" w14:textId="77777777" w:rsidR="009F3DB1" w:rsidRDefault="009F3DB1" w:rsidP="009F3DB1">
      <w:pPr>
        <w:pStyle w:val="NoSpacing"/>
        <w:ind w:left="360"/>
        <w:rPr>
          <w:rFonts w:ascii="Times New Roman" w:hAnsi="Times New Roman" w:cs="Times New Roman"/>
          <w:sz w:val="24"/>
          <w:szCs w:val="24"/>
        </w:rPr>
      </w:pPr>
    </w:p>
    <w:p w14:paraId="4505BEA7" w14:textId="77777777" w:rsidR="00E85F2E" w:rsidRDefault="00E85F2E" w:rsidP="00E85F2E">
      <w:pPr>
        <w:pStyle w:val="ListParagraph"/>
        <w:rPr>
          <w:rFonts w:cs="Times New Roman"/>
          <w:szCs w:val="24"/>
        </w:rPr>
      </w:pPr>
    </w:p>
    <w:p w14:paraId="40A64083" w14:textId="086FD713" w:rsidR="00E85F2E" w:rsidRDefault="00E85F2E" w:rsidP="00E85F2E">
      <w:pPr>
        <w:pStyle w:val="NoSpacing"/>
        <w:rPr>
          <w:rFonts w:ascii="Times New Roman" w:hAnsi="Times New Roman" w:cs="Times New Roman"/>
          <w:sz w:val="24"/>
          <w:szCs w:val="24"/>
        </w:rPr>
      </w:pPr>
      <w:r>
        <w:rPr>
          <w:rFonts w:ascii="Times New Roman" w:hAnsi="Times New Roman" w:cs="Times New Roman"/>
          <w:b/>
          <w:sz w:val="24"/>
          <w:szCs w:val="24"/>
        </w:rPr>
        <w:t>INDOOR VISITATION</w:t>
      </w:r>
    </w:p>
    <w:p w14:paraId="459AB58A" w14:textId="77777777" w:rsidR="00E85F2E" w:rsidRDefault="00E85F2E" w:rsidP="00E85F2E">
      <w:pPr>
        <w:pStyle w:val="NoSpacing"/>
        <w:rPr>
          <w:rFonts w:ascii="Times New Roman" w:hAnsi="Times New Roman" w:cs="Times New Roman"/>
          <w:sz w:val="24"/>
          <w:szCs w:val="24"/>
        </w:rPr>
      </w:pPr>
    </w:p>
    <w:p w14:paraId="5B334D77" w14:textId="7E8D1F6B" w:rsidR="00E85F2E" w:rsidRDefault="00E85F2E" w:rsidP="00710589">
      <w:pPr>
        <w:pStyle w:val="NoSpacing"/>
        <w:numPr>
          <w:ilvl w:val="0"/>
          <w:numId w:val="15"/>
        </w:numPr>
        <w:rPr>
          <w:rFonts w:ascii="Times New Roman" w:hAnsi="Times New Roman" w:cs="Times New Roman"/>
          <w:sz w:val="24"/>
          <w:szCs w:val="24"/>
        </w:rPr>
      </w:pPr>
      <w:r w:rsidRPr="00710589">
        <w:rPr>
          <w:rFonts w:ascii="Times New Roman" w:hAnsi="Times New Roman" w:cs="Times New Roman"/>
          <w:sz w:val="24"/>
          <w:szCs w:val="24"/>
        </w:rPr>
        <w:t>Visitors will always be screened prior to being allowed access into the facility.</w:t>
      </w:r>
    </w:p>
    <w:p w14:paraId="06FB3D9E" w14:textId="629A51CB" w:rsidR="00F4755E" w:rsidRDefault="00F4755E" w:rsidP="00F4755E">
      <w:pPr>
        <w:pStyle w:val="NoSpacing"/>
        <w:ind w:left="720"/>
        <w:rPr>
          <w:rFonts w:ascii="Times New Roman" w:hAnsi="Times New Roman" w:cs="Times New Roman"/>
          <w:sz w:val="24"/>
          <w:szCs w:val="24"/>
        </w:rPr>
      </w:pPr>
    </w:p>
    <w:p w14:paraId="0FD8DFC4" w14:textId="2E50F859" w:rsidR="00E85F2E" w:rsidRDefault="00E85F2E" w:rsidP="00710589">
      <w:pPr>
        <w:pStyle w:val="NoSpacing"/>
        <w:numPr>
          <w:ilvl w:val="0"/>
          <w:numId w:val="15"/>
        </w:numPr>
        <w:rPr>
          <w:rFonts w:ascii="Times New Roman" w:hAnsi="Times New Roman" w:cs="Times New Roman"/>
          <w:sz w:val="24"/>
          <w:szCs w:val="24"/>
        </w:rPr>
      </w:pPr>
      <w:r w:rsidRPr="00710589">
        <w:rPr>
          <w:rFonts w:ascii="Times New Roman" w:hAnsi="Times New Roman" w:cs="Times New Roman"/>
          <w:sz w:val="24"/>
          <w:szCs w:val="24"/>
        </w:rPr>
        <w:t>T</w:t>
      </w:r>
      <w:r w:rsidR="007D77CC">
        <w:rPr>
          <w:rFonts w:ascii="Times New Roman" w:hAnsi="Times New Roman" w:cs="Times New Roman"/>
          <w:sz w:val="24"/>
          <w:szCs w:val="24"/>
        </w:rPr>
        <w:t>esting is not required</w:t>
      </w:r>
      <w:r w:rsidR="008000BB" w:rsidRPr="00710589">
        <w:rPr>
          <w:rFonts w:ascii="Times New Roman" w:hAnsi="Times New Roman" w:cs="Times New Roman"/>
          <w:sz w:val="24"/>
          <w:szCs w:val="24"/>
        </w:rPr>
        <w:t xml:space="preserve"> but as it is strongly recommended, v</w:t>
      </w:r>
      <w:r w:rsidRPr="00710589">
        <w:rPr>
          <w:rFonts w:ascii="Times New Roman" w:hAnsi="Times New Roman" w:cs="Times New Roman"/>
          <w:sz w:val="24"/>
          <w:szCs w:val="24"/>
        </w:rPr>
        <w:t>isitors will have the option of undergoing COV</w:t>
      </w:r>
      <w:r w:rsidR="002D52CE">
        <w:rPr>
          <w:rFonts w:ascii="Times New Roman" w:hAnsi="Times New Roman" w:cs="Times New Roman"/>
          <w:sz w:val="24"/>
          <w:szCs w:val="24"/>
        </w:rPr>
        <w:t xml:space="preserve">ID-19 </w:t>
      </w:r>
      <w:r w:rsidR="007D77CC">
        <w:rPr>
          <w:rFonts w:ascii="Times New Roman" w:hAnsi="Times New Roman" w:cs="Times New Roman"/>
          <w:sz w:val="24"/>
          <w:szCs w:val="24"/>
        </w:rPr>
        <w:t xml:space="preserve">rapid </w:t>
      </w:r>
      <w:r w:rsidR="002D52CE">
        <w:rPr>
          <w:rFonts w:ascii="Times New Roman" w:hAnsi="Times New Roman" w:cs="Times New Roman"/>
          <w:sz w:val="24"/>
          <w:szCs w:val="24"/>
        </w:rPr>
        <w:t>testing at the facility.</w:t>
      </w:r>
      <w:r w:rsidR="007D77CC">
        <w:rPr>
          <w:rFonts w:ascii="Times New Roman" w:hAnsi="Times New Roman" w:cs="Times New Roman"/>
          <w:sz w:val="24"/>
          <w:szCs w:val="24"/>
        </w:rPr>
        <w:t xml:space="preserve"> </w:t>
      </w:r>
    </w:p>
    <w:p w14:paraId="52DB184F" w14:textId="77777777" w:rsidR="002D52CE" w:rsidRPr="00710589" w:rsidRDefault="002D52CE" w:rsidP="002D52CE">
      <w:pPr>
        <w:pStyle w:val="NoSpacing"/>
        <w:rPr>
          <w:rFonts w:ascii="Times New Roman" w:hAnsi="Times New Roman" w:cs="Times New Roman"/>
          <w:sz w:val="24"/>
          <w:szCs w:val="24"/>
        </w:rPr>
      </w:pPr>
    </w:p>
    <w:p w14:paraId="0A65260D" w14:textId="77777777" w:rsidR="008000BB" w:rsidRDefault="008000BB" w:rsidP="00710589">
      <w:pPr>
        <w:pStyle w:val="NoSpacing"/>
        <w:numPr>
          <w:ilvl w:val="0"/>
          <w:numId w:val="15"/>
        </w:numPr>
        <w:rPr>
          <w:rFonts w:ascii="Times New Roman" w:hAnsi="Times New Roman" w:cs="Times New Roman"/>
          <w:sz w:val="24"/>
          <w:szCs w:val="24"/>
        </w:rPr>
      </w:pPr>
      <w:r w:rsidRPr="00710589">
        <w:rPr>
          <w:rFonts w:ascii="Times New Roman" w:hAnsi="Times New Roman" w:cs="Times New Roman"/>
          <w:sz w:val="24"/>
          <w:szCs w:val="24"/>
        </w:rPr>
        <w:t>Upon screening, facilities must prohibit visitation for those who meet one or more of the following criteria:</w:t>
      </w:r>
    </w:p>
    <w:p w14:paraId="1EAF149A" w14:textId="77777777" w:rsidR="002D52CE" w:rsidRPr="00710589" w:rsidRDefault="002D52CE" w:rsidP="002D52CE">
      <w:pPr>
        <w:pStyle w:val="NoSpacing"/>
        <w:rPr>
          <w:rFonts w:ascii="Times New Roman" w:hAnsi="Times New Roman" w:cs="Times New Roman"/>
          <w:sz w:val="24"/>
          <w:szCs w:val="24"/>
        </w:rPr>
      </w:pPr>
    </w:p>
    <w:p w14:paraId="657168BB" w14:textId="77777777" w:rsidR="008000BB" w:rsidRDefault="008000BB" w:rsidP="003F0AF7">
      <w:pPr>
        <w:pStyle w:val="NoSpacing"/>
        <w:numPr>
          <w:ilvl w:val="1"/>
          <w:numId w:val="15"/>
        </w:numPr>
        <w:rPr>
          <w:rFonts w:ascii="Times New Roman" w:hAnsi="Times New Roman" w:cs="Times New Roman"/>
          <w:sz w:val="24"/>
          <w:szCs w:val="24"/>
        </w:rPr>
      </w:pPr>
      <w:r w:rsidRPr="00710589">
        <w:rPr>
          <w:rFonts w:ascii="Times New Roman" w:hAnsi="Times New Roman" w:cs="Times New Roman"/>
          <w:sz w:val="24"/>
          <w:szCs w:val="24"/>
        </w:rPr>
        <w:lastRenderedPageBreak/>
        <w:t>Exhibit signs or symptoms of COVID-19.</w:t>
      </w:r>
    </w:p>
    <w:p w14:paraId="0BB301FB" w14:textId="77777777" w:rsidR="002D52CE" w:rsidRPr="00710589" w:rsidRDefault="002D52CE" w:rsidP="002D52CE">
      <w:pPr>
        <w:pStyle w:val="NoSpacing"/>
        <w:ind w:left="1080"/>
        <w:rPr>
          <w:rFonts w:ascii="Times New Roman" w:hAnsi="Times New Roman" w:cs="Times New Roman"/>
          <w:sz w:val="24"/>
          <w:szCs w:val="24"/>
        </w:rPr>
      </w:pPr>
    </w:p>
    <w:p w14:paraId="19FE9FF8" w14:textId="59C813FD" w:rsidR="002D52CE" w:rsidRDefault="008000BB" w:rsidP="002D52CE">
      <w:pPr>
        <w:pStyle w:val="NoSpacing"/>
        <w:numPr>
          <w:ilvl w:val="1"/>
          <w:numId w:val="15"/>
        </w:numPr>
        <w:rPr>
          <w:rFonts w:ascii="Times New Roman" w:hAnsi="Times New Roman" w:cs="Times New Roman"/>
          <w:sz w:val="24"/>
          <w:szCs w:val="24"/>
        </w:rPr>
      </w:pPr>
      <w:r w:rsidRPr="00710589">
        <w:rPr>
          <w:rFonts w:ascii="Times New Roman" w:hAnsi="Times New Roman" w:cs="Times New Roman"/>
          <w:sz w:val="24"/>
          <w:szCs w:val="24"/>
        </w:rPr>
        <w:t>Had contact with someone with a confirmed diagnosis of COVID-19 within the last 14 days.</w:t>
      </w:r>
    </w:p>
    <w:p w14:paraId="6BB3AB45" w14:textId="77777777" w:rsidR="00CD70B1" w:rsidRPr="00CD70B1" w:rsidRDefault="00CD70B1" w:rsidP="00CD70B1">
      <w:pPr>
        <w:pStyle w:val="NoSpacing"/>
        <w:ind w:left="1440"/>
        <w:rPr>
          <w:rFonts w:ascii="Times New Roman" w:hAnsi="Times New Roman" w:cs="Times New Roman"/>
          <w:sz w:val="24"/>
          <w:szCs w:val="24"/>
        </w:rPr>
      </w:pPr>
    </w:p>
    <w:p w14:paraId="25996993" w14:textId="1689AFF4" w:rsidR="008000BB" w:rsidRDefault="008000BB" w:rsidP="003F0AF7">
      <w:pPr>
        <w:pStyle w:val="NoSpacing"/>
        <w:numPr>
          <w:ilvl w:val="1"/>
          <w:numId w:val="15"/>
        </w:numPr>
        <w:rPr>
          <w:rFonts w:ascii="Times New Roman" w:hAnsi="Times New Roman" w:cs="Times New Roman"/>
          <w:sz w:val="24"/>
          <w:szCs w:val="24"/>
        </w:rPr>
      </w:pPr>
      <w:r w:rsidRPr="00710589">
        <w:rPr>
          <w:rFonts w:ascii="Times New Roman" w:hAnsi="Times New Roman" w:cs="Times New Roman"/>
          <w:sz w:val="24"/>
          <w:szCs w:val="24"/>
        </w:rPr>
        <w:t>Recently diagnosed with COVID-19 and has not met criteria for discontinuation of isolation per guidance issued by NJ DOH and CDC.</w:t>
      </w:r>
    </w:p>
    <w:p w14:paraId="69B1E352" w14:textId="77777777" w:rsidR="002D52CE" w:rsidRPr="00710589" w:rsidRDefault="002D52CE" w:rsidP="002D52CE">
      <w:pPr>
        <w:pStyle w:val="NoSpacing"/>
        <w:rPr>
          <w:rFonts w:ascii="Times New Roman" w:hAnsi="Times New Roman" w:cs="Times New Roman"/>
          <w:sz w:val="24"/>
          <w:szCs w:val="24"/>
        </w:rPr>
      </w:pPr>
    </w:p>
    <w:p w14:paraId="072D4ED7" w14:textId="77777777" w:rsidR="00842BCB" w:rsidRPr="00842BCB" w:rsidRDefault="004E12DC" w:rsidP="00842BCB">
      <w:pPr>
        <w:pStyle w:val="ListParagraph"/>
        <w:numPr>
          <w:ilvl w:val="0"/>
          <w:numId w:val="15"/>
        </w:numPr>
        <w:rPr>
          <w:szCs w:val="24"/>
        </w:rPr>
      </w:pPr>
      <w:r w:rsidRPr="00842BCB">
        <w:rPr>
          <w:szCs w:val="24"/>
        </w:rPr>
        <w:t xml:space="preserve">Indoor visitation will </w:t>
      </w:r>
      <w:r w:rsidR="007D77CC" w:rsidRPr="00842BCB">
        <w:rPr>
          <w:szCs w:val="24"/>
        </w:rPr>
        <w:t>be allowed AT ALL TIMES and FOR ALL RESIDENTS.</w:t>
      </w:r>
    </w:p>
    <w:p w14:paraId="0F42D975" w14:textId="77777777" w:rsidR="00842BCB" w:rsidRPr="00842BCB" w:rsidRDefault="00842BCB" w:rsidP="00842BCB">
      <w:pPr>
        <w:pStyle w:val="ListParagraph"/>
        <w:rPr>
          <w:szCs w:val="24"/>
        </w:rPr>
      </w:pPr>
    </w:p>
    <w:p w14:paraId="5012F0F4" w14:textId="77777777" w:rsidR="00842BCB" w:rsidRPr="00842BCB" w:rsidRDefault="007D77CC" w:rsidP="00842BCB">
      <w:pPr>
        <w:pStyle w:val="ListParagraph"/>
        <w:numPr>
          <w:ilvl w:val="1"/>
          <w:numId w:val="15"/>
        </w:numPr>
        <w:rPr>
          <w:szCs w:val="24"/>
        </w:rPr>
      </w:pPr>
      <w:r w:rsidRPr="00842BCB">
        <w:rPr>
          <w:szCs w:val="24"/>
        </w:rPr>
        <w:t>Frequency and length of visit CANNOT be limited</w:t>
      </w:r>
    </w:p>
    <w:p w14:paraId="5B1D5496" w14:textId="77777777" w:rsidR="00842BCB" w:rsidRPr="00842BCB" w:rsidRDefault="00842BCB" w:rsidP="00842BCB">
      <w:pPr>
        <w:pStyle w:val="ListParagraph"/>
        <w:ind w:left="1440"/>
        <w:rPr>
          <w:szCs w:val="24"/>
        </w:rPr>
      </w:pPr>
    </w:p>
    <w:p w14:paraId="4FA5A97B" w14:textId="77777777" w:rsidR="00721960" w:rsidRDefault="007D77CC" w:rsidP="00721960">
      <w:pPr>
        <w:pStyle w:val="ListParagraph"/>
        <w:numPr>
          <w:ilvl w:val="1"/>
          <w:numId w:val="15"/>
        </w:numPr>
        <w:rPr>
          <w:szCs w:val="24"/>
        </w:rPr>
      </w:pPr>
      <w:r w:rsidRPr="00842BCB">
        <w:rPr>
          <w:szCs w:val="24"/>
        </w:rPr>
        <w:t>Number of visitors CANNOT be limited</w:t>
      </w:r>
    </w:p>
    <w:p w14:paraId="0B3DBA3D" w14:textId="77777777" w:rsidR="00721960" w:rsidRPr="00721960" w:rsidRDefault="00721960" w:rsidP="00721960">
      <w:pPr>
        <w:pStyle w:val="ListParagraph"/>
        <w:rPr>
          <w:szCs w:val="24"/>
        </w:rPr>
      </w:pPr>
    </w:p>
    <w:p w14:paraId="4E5A50F1" w14:textId="2163C307" w:rsidR="007D77CC" w:rsidRPr="00721960" w:rsidRDefault="004E12DC" w:rsidP="00721960">
      <w:pPr>
        <w:pStyle w:val="ListParagraph"/>
        <w:numPr>
          <w:ilvl w:val="1"/>
          <w:numId w:val="15"/>
        </w:numPr>
        <w:rPr>
          <w:szCs w:val="24"/>
        </w:rPr>
      </w:pPr>
      <w:r w:rsidRPr="00721960">
        <w:rPr>
          <w:szCs w:val="24"/>
        </w:rPr>
        <w:t>No</w:t>
      </w:r>
      <w:r w:rsidR="007D77CC" w:rsidRPr="00721960">
        <w:rPr>
          <w:szCs w:val="24"/>
        </w:rPr>
        <w:t xml:space="preserve"> appointments necessary</w:t>
      </w:r>
    </w:p>
    <w:p w14:paraId="7916CC61" w14:textId="77777777" w:rsidR="009C3648" w:rsidRPr="00842BCB" w:rsidRDefault="009C3648" w:rsidP="009C3648">
      <w:pPr>
        <w:pStyle w:val="ListParagraph"/>
        <w:ind w:left="1080"/>
        <w:rPr>
          <w:szCs w:val="24"/>
        </w:rPr>
      </w:pPr>
    </w:p>
    <w:p w14:paraId="2F30B092" w14:textId="4332DD8E" w:rsidR="009C3648" w:rsidRPr="00842BCB" w:rsidRDefault="009C3648" w:rsidP="009C3648">
      <w:pPr>
        <w:pStyle w:val="ListParagraph"/>
        <w:numPr>
          <w:ilvl w:val="0"/>
          <w:numId w:val="15"/>
        </w:numPr>
        <w:rPr>
          <w:szCs w:val="24"/>
        </w:rPr>
      </w:pPr>
      <w:r w:rsidRPr="00842BCB">
        <w:rPr>
          <w:szCs w:val="24"/>
        </w:rPr>
        <w:t>Visits should still be conducted in a manner that adheres to core principles of COVID-19 infection prevention and does not increase risk to other residents.</w:t>
      </w:r>
    </w:p>
    <w:p w14:paraId="693372EE" w14:textId="77777777" w:rsidR="00221C09" w:rsidRPr="009F3DB1" w:rsidRDefault="00221C09" w:rsidP="009F3DB1">
      <w:pPr>
        <w:spacing w:after="0"/>
        <w:rPr>
          <w:szCs w:val="24"/>
        </w:rPr>
      </w:pPr>
    </w:p>
    <w:p w14:paraId="5380B803" w14:textId="77777777" w:rsidR="003F0AF7" w:rsidRDefault="003F0AF7" w:rsidP="003F0AF7">
      <w:pPr>
        <w:pStyle w:val="NoSpacing"/>
        <w:rPr>
          <w:rFonts w:ascii="Times New Roman" w:hAnsi="Times New Roman" w:cs="Times New Roman"/>
          <w:b/>
          <w:sz w:val="24"/>
          <w:szCs w:val="24"/>
        </w:rPr>
      </w:pPr>
    </w:p>
    <w:p w14:paraId="425210A0" w14:textId="1AB97B85" w:rsidR="002D52CE" w:rsidRDefault="00710589" w:rsidP="002D52CE">
      <w:pPr>
        <w:pStyle w:val="NoSpacing"/>
        <w:rPr>
          <w:rFonts w:ascii="Times New Roman" w:hAnsi="Times New Roman" w:cs="Times New Roman"/>
          <w:b/>
          <w:sz w:val="24"/>
          <w:szCs w:val="24"/>
        </w:rPr>
      </w:pPr>
      <w:r w:rsidRPr="00710589">
        <w:rPr>
          <w:rFonts w:ascii="Times New Roman" w:hAnsi="Times New Roman" w:cs="Times New Roman"/>
          <w:b/>
          <w:sz w:val="24"/>
          <w:szCs w:val="24"/>
        </w:rPr>
        <w:t>OTHER VISITATION CONSIDERATIONS</w:t>
      </w:r>
    </w:p>
    <w:p w14:paraId="58C45463" w14:textId="77777777" w:rsidR="002D52CE" w:rsidRPr="002D52CE" w:rsidRDefault="002D52CE" w:rsidP="002D52CE">
      <w:pPr>
        <w:pStyle w:val="NoSpacing"/>
        <w:rPr>
          <w:rFonts w:ascii="Times New Roman" w:hAnsi="Times New Roman" w:cs="Times New Roman"/>
          <w:b/>
          <w:sz w:val="24"/>
          <w:szCs w:val="24"/>
        </w:rPr>
      </w:pPr>
    </w:p>
    <w:p w14:paraId="42F39F93" w14:textId="2AC7B0AB" w:rsidR="002D52CE" w:rsidRDefault="002D52CE" w:rsidP="009F3DB1">
      <w:pPr>
        <w:pStyle w:val="NoSpacing"/>
        <w:numPr>
          <w:ilvl w:val="0"/>
          <w:numId w:val="16"/>
        </w:numPr>
        <w:rPr>
          <w:rFonts w:ascii="Times New Roman" w:hAnsi="Times New Roman" w:cs="Times New Roman"/>
          <w:sz w:val="24"/>
          <w:szCs w:val="24"/>
        </w:rPr>
      </w:pPr>
      <w:r w:rsidRPr="00710589">
        <w:rPr>
          <w:rFonts w:ascii="Times New Roman" w:hAnsi="Times New Roman" w:cs="Times New Roman"/>
          <w:sz w:val="24"/>
          <w:szCs w:val="24"/>
        </w:rPr>
        <w:t>Visitors must read and sign an Informed Consent documenting exposure risks and must agree to listed guidelines prior to visitation.</w:t>
      </w:r>
    </w:p>
    <w:p w14:paraId="5AF0FB2D" w14:textId="77777777" w:rsidR="009F3DB1" w:rsidRDefault="009F3DB1" w:rsidP="009F3DB1">
      <w:pPr>
        <w:pStyle w:val="NoSpacing"/>
        <w:ind w:left="720"/>
        <w:rPr>
          <w:rFonts w:ascii="Times New Roman" w:hAnsi="Times New Roman" w:cs="Times New Roman"/>
          <w:sz w:val="24"/>
          <w:szCs w:val="24"/>
        </w:rPr>
      </w:pPr>
    </w:p>
    <w:p w14:paraId="7F7C4F53" w14:textId="29836445" w:rsidR="009F3DB1" w:rsidRPr="00164B0C" w:rsidRDefault="009F3DB1" w:rsidP="009F3DB1">
      <w:pPr>
        <w:pStyle w:val="NoSpacing"/>
        <w:numPr>
          <w:ilvl w:val="0"/>
          <w:numId w:val="16"/>
        </w:numPr>
        <w:rPr>
          <w:rFonts w:ascii="Times New Roman" w:hAnsi="Times New Roman" w:cs="Times New Roman"/>
          <w:sz w:val="24"/>
          <w:szCs w:val="24"/>
        </w:rPr>
      </w:pPr>
      <w:r w:rsidRPr="00164B0C">
        <w:rPr>
          <w:rFonts w:ascii="Times New Roman" w:hAnsi="Times New Roman" w:cs="Times New Roman"/>
          <w:sz w:val="24"/>
          <w:szCs w:val="24"/>
        </w:rPr>
        <w:t>If a roommate is present during the visit, it is safest for the visitor to wear a face covering or mask, and should be encouraged.</w:t>
      </w:r>
    </w:p>
    <w:p w14:paraId="23EAF17B" w14:textId="77777777" w:rsidR="00842BCB" w:rsidRPr="00164B0C" w:rsidRDefault="00842BCB" w:rsidP="00842BCB">
      <w:pPr>
        <w:pStyle w:val="NoSpacing"/>
        <w:rPr>
          <w:rFonts w:ascii="Times New Roman" w:hAnsi="Times New Roman" w:cs="Times New Roman"/>
          <w:sz w:val="24"/>
          <w:szCs w:val="24"/>
          <w:highlight w:val="yellow"/>
        </w:rPr>
      </w:pPr>
    </w:p>
    <w:p w14:paraId="7A4C8114" w14:textId="2269EC95" w:rsidR="00916934" w:rsidRPr="00164B0C" w:rsidRDefault="00916934" w:rsidP="00842BCB">
      <w:pPr>
        <w:pStyle w:val="NoSpacing"/>
        <w:numPr>
          <w:ilvl w:val="0"/>
          <w:numId w:val="16"/>
        </w:numPr>
        <w:rPr>
          <w:rFonts w:ascii="Times New Roman" w:hAnsi="Times New Roman" w:cs="Times New Roman"/>
          <w:sz w:val="24"/>
          <w:szCs w:val="24"/>
        </w:rPr>
      </w:pPr>
      <w:r w:rsidRPr="00164B0C">
        <w:rPr>
          <w:rFonts w:ascii="Times New Roman" w:hAnsi="Times New Roman" w:cs="Times New Roman"/>
          <w:sz w:val="24"/>
          <w:szCs w:val="24"/>
        </w:rPr>
        <w:t>Resident</w:t>
      </w:r>
      <w:r w:rsidR="00172721" w:rsidRPr="00164B0C">
        <w:rPr>
          <w:rFonts w:ascii="Times New Roman" w:hAnsi="Times New Roman" w:cs="Times New Roman"/>
          <w:sz w:val="24"/>
          <w:szCs w:val="24"/>
        </w:rPr>
        <w:t>s</w:t>
      </w:r>
      <w:r w:rsidRPr="00164B0C">
        <w:rPr>
          <w:rFonts w:ascii="Times New Roman" w:hAnsi="Times New Roman" w:cs="Times New Roman"/>
          <w:sz w:val="24"/>
          <w:szCs w:val="24"/>
        </w:rPr>
        <w:t xml:space="preserve"> on quarantine or transmission based precautions may receive visits in the resident’s room.  Resident must wear a well-fitting mask as tolerated.  Visitors must be aware of potential risk of visiting. Facility may offer appropriate PPE, however, not required.</w:t>
      </w:r>
    </w:p>
    <w:p w14:paraId="03CCCCE1" w14:textId="77777777" w:rsidR="00BA4DA9" w:rsidRPr="00164B0C" w:rsidRDefault="00BA4DA9" w:rsidP="00842BCB">
      <w:pPr>
        <w:pStyle w:val="NoSpacing"/>
        <w:rPr>
          <w:rFonts w:ascii="Times New Roman" w:hAnsi="Times New Roman" w:cs="Times New Roman"/>
          <w:sz w:val="24"/>
          <w:szCs w:val="24"/>
        </w:rPr>
      </w:pPr>
    </w:p>
    <w:p w14:paraId="3E72E3E3" w14:textId="6B7ECCF3" w:rsidR="00BA4DA9" w:rsidRPr="00164B0C" w:rsidRDefault="00BA4DA9" w:rsidP="00842BCB">
      <w:pPr>
        <w:pStyle w:val="NoSpacing"/>
        <w:numPr>
          <w:ilvl w:val="0"/>
          <w:numId w:val="16"/>
        </w:numPr>
        <w:rPr>
          <w:rFonts w:ascii="Times New Roman" w:hAnsi="Times New Roman" w:cs="Times New Roman"/>
          <w:sz w:val="24"/>
          <w:szCs w:val="24"/>
        </w:rPr>
      </w:pPr>
      <w:r w:rsidRPr="00164B0C">
        <w:rPr>
          <w:rFonts w:ascii="Times New Roman" w:hAnsi="Times New Roman" w:cs="Times New Roman"/>
          <w:sz w:val="24"/>
          <w:szCs w:val="24"/>
        </w:rPr>
        <w:t>During an outbreak investigation, visitation is permitted. Visitors must be aware of potential risk</w:t>
      </w:r>
      <w:r w:rsidR="00221C09" w:rsidRPr="00164B0C">
        <w:rPr>
          <w:rFonts w:ascii="Times New Roman" w:hAnsi="Times New Roman" w:cs="Times New Roman"/>
          <w:sz w:val="24"/>
          <w:szCs w:val="24"/>
        </w:rPr>
        <w:t xml:space="preserve"> and m</w:t>
      </w:r>
      <w:r w:rsidRPr="00164B0C">
        <w:rPr>
          <w:rFonts w:ascii="Times New Roman" w:hAnsi="Times New Roman" w:cs="Times New Roman"/>
          <w:sz w:val="24"/>
          <w:szCs w:val="24"/>
        </w:rPr>
        <w:t>ask must worn throughout the visit.</w:t>
      </w:r>
    </w:p>
    <w:p w14:paraId="10B1CA0C" w14:textId="77777777" w:rsidR="00BA4DA9" w:rsidRPr="00164B0C" w:rsidRDefault="00BA4DA9" w:rsidP="00842BCB">
      <w:pPr>
        <w:pStyle w:val="NoSpacing"/>
        <w:rPr>
          <w:rFonts w:ascii="Times New Roman" w:hAnsi="Times New Roman" w:cs="Times New Roman"/>
          <w:sz w:val="24"/>
          <w:szCs w:val="24"/>
          <w:highlight w:val="yellow"/>
        </w:rPr>
      </w:pPr>
    </w:p>
    <w:p w14:paraId="05710696" w14:textId="37331375" w:rsidR="00710589" w:rsidRPr="00164B0C" w:rsidRDefault="00710589" w:rsidP="00842BCB">
      <w:pPr>
        <w:pStyle w:val="NoSpacing"/>
        <w:numPr>
          <w:ilvl w:val="0"/>
          <w:numId w:val="16"/>
        </w:numPr>
        <w:rPr>
          <w:rFonts w:ascii="Times New Roman" w:hAnsi="Times New Roman" w:cs="Times New Roman"/>
          <w:sz w:val="24"/>
          <w:szCs w:val="24"/>
        </w:rPr>
      </w:pPr>
      <w:r w:rsidRPr="00164B0C">
        <w:rPr>
          <w:rFonts w:ascii="Times New Roman" w:hAnsi="Times New Roman" w:cs="Times New Roman"/>
          <w:sz w:val="24"/>
          <w:szCs w:val="24"/>
        </w:rPr>
        <w:t>Visitors must remain in their assigned areas for the duration of their visits.  No roaming throughout the facility will be allowed.</w:t>
      </w:r>
    </w:p>
    <w:p w14:paraId="5D1A9C7E" w14:textId="77777777" w:rsidR="00560BE1" w:rsidRPr="00164B0C" w:rsidRDefault="00560BE1" w:rsidP="00842BCB">
      <w:pPr>
        <w:pStyle w:val="NoSpacing"/>
        <w:rPr>
          <w:rFonts w:ascii="Times New Roman" w:hAnsi="Times New Roman" w:cs="Times New Roman"/>
          <w:sz w:val="24"/>
          <w:szCs w:val="24"/>
        </w:rPr>
      </w:pPr>
    </w:p>
    <w:p w14:paraId="60BC0BCC" w14:textId="7C9A17A7" w:rsidR="00710589" w:rsidRPr="00164B0C" w:rsidRDefault="00710589" w:rsidP="00842BCB">
      <w:pPr>
        <w:pStyle w:val="NoSpacing"/>
        <w:numPr>
          <w:ilvl w:val="0"/>
          <w:numId w:val="16"/>
        </w:numPr>
        <w:rPr>
          <w:rFonts w:ascii="Times New Roman" w:hAnsi="Times New Roman" w:cs="Times New Roman"/>
          <w:sz w:val="24"/>
          <w:szCs w:val="24"/>
        </w:rPr>
      </w:pPr>
      <w:r w:rsidRPr="00164B0C">
        <w:rPr>
          <w:rFonts w:ascii="Times New Roman" w:hAnsi="Times New Roman" w:cs="Times New Roman"/>
          <w:sz w:val="24"/>
          <w:szCs w:val="24"/>
        </w:rPr>
        <w:t xml:space="preserve">Visitors must engage in hand hygiene and </w:t>
      </w:r>
      <w:r w:rsidR="009F3DB1" w:rsidRPr="00164B0C">
        <w:rPr>
          <w:rFonts w:ascii="Times New Roman" w:hAnsi="Times New Roman" w:cs="Times New Roman"/>
          <w:sz w:val="24"/>
          <w:szCs w:val="24"/>
        </w:rPr>
        <w:t>physical</w:t>
      </w:r>
      <w:r w:rsidRPr="00164B0C">
        <w:rPr>
          <w:rFonts w:ascii="Times New Roman" w:hAnsi="Times New Roman" w:cs="Times New Roman"/>
          <w:sz w:val="24"/>
          <w:szCs w:val="24"/>
        </w:rPr>
        <w:t xml:space="preserve"> distancing from </w:t>
      </w:r>
      <w:r w:rsidR="009F3DB1" w:rsidRPr="00164B0C">
        <w:rPr>
          <w:rFonts w:ascii="Times New Roman" w:hAnsi="Times New Roman" w:cs="Times New Roman"/>
          <w:sz w:val="24"/>
          <w:szCs w:val="24"/>
        </w:rPr>
        <w:t>staff and other residents</w:t>
      </w:r>
      <w:r w:rsidRPr="00164B0C">
        <w:rPr>
          <w:rFonts w:ascii="Times New Roman" w:hAnsi="Times New Roman" w:cs="Times New Roman"/>
          <w:sz w:val="24"/>
          <w:szCs w:val="24"/>
        </w:rPr>
        <w:t xml:space="preserve"> while in the facility.</w:t>
      </w:r>
    </w:p>
    <w:p w14:paraId="343BE154" w14:textId="77777777" w:rsidR="002D52CE" w:rsidRPr="00164B0C" w:rsidRDefault="002D52CE" w:rsidP="00842BCB">
      <w:pPr>
        <w:pStyle w:val="NoSpacing"/>
        <w:rPr>
          <w:rFonts w:ascii="Times New Roman" w:hAnsi="Times New Roman" w:cs="Times New Roman"/>
          <w:sz w:val="24"/>
          <w:szCs w:val="24"/>
        </w:rPr>
      </w:pPr>
    </w:p>
    <w:p w14:paraId="291D8B78" w14:textId="35213880" w:rsidR="00710589" w:rsidRPr="00842BCB" w:rsidRDefault="00710589" w:rsidP="00842BCB">
      <w:pPr>
        <w:pStyle w:val="NoSpacing"/>
        <w:numPr>
          <w:ilvl w:val="0"/>
          <w:numId w:val="16"/>
        </w:numPr>
        <w:rPr>
          <w:rFonts w:ascii="Times New Roman" w:hAnsi="Times New Roman" w:cs="Times New Roman"/>
          <w:sz w:val="24"/>
          <w:szCs w:val="24"/>
        </w:rPr>
      </w:pPr>
      <w:r w:rsidRPr="00842BCB">
        <w:rPr>
          <w:rFonts w:ascii="Times New Roman" w:hAnsi="Times New Roman" w:cs="Times New Roman"/>
          <w:sz w:val="24"/>
          <w:szCs w:val="24"/>
        </w:rPr>
        <w:t>The facility may stop any visit if it is believe</w:t>
      </w:r>
      <w:r w:rsidR="002D52CE" w:rsidRPr="00842BCB">
        <w:rPr>
          <w:rFonts w:ascii="Times New Roman" w:hAnsi="Times New Roman" w:cs="Times New Roman"/>
          <w:sz w:val="24"/>
          <w:szCs w:val="24"/>
        </w:rPr>
        <w:t>d</w:t>
      </w:r>
      <w:r w:rsidRPr="00842BCB">
        <w:rPr>
          <w:rFonts w:ascii="Times New Roman" w:hAnsi="Times New Roman" w:cs="Times New Roman"/>
          <w:sz w:val="24"/>
          <w:szCs w:val="24"/>
        </w:rPr>
        <w:t xml:space="preserve"> that the visit is not in the best interest of the resident or facility.</w:t>
      </w:r>
    </w:p>
    <w:p w14:paraId="4F00B5D9" w14:textId="77777777" w:rsidR="002D52CE" w:rsidRPr="00842BCB" w:rsidRDefault="002D52CE" w:rsidP="00842BCB">
      <w:pPr>
        <w:pStyle w:val="NoSpacing"/>
        <w:rPr>
          <w:rFonts w:ascii="Times New Roman" w:hAnsi="Times New Roman" w:cs="Times New Roman"/>
          <w:sz w:val="24"/>
          <w:szCs w:val="24"/>
        </w:rPr>
      </w:pPr>
    </w:p>
    <w:p w14:paraId="6D7C45D2" w14:textId="70E0AE7B" w:rsidR="00710589" w:rsidRPr="00842BCB" w:rsidRDefault="002D52CE" w:rsidP="00842BCB">
      <w:pPr>
        <w:pStyle w:val="NoSpacing"/>
        <w:numPr>
          <w:ilvl w:val="0"/>
          <w:numId w:val="16"/>
        </w:numPr>
        <w:rPr>
          <w:rFonts w:ascii="Times New Roman" w:hAnsi="Times New Roman" w:cs="Times New Roman"/>
          <w:sz w:val="24"/>
          <w:szCs w:val="24"/>
        </w:rPr>
      </w:pPr>
      <w:r w:rsidRPr="00842BCB">
        <w:rPr>
          <w:rFonts w:ascii="Times New Roman" w:hAnsi="Times New Roman" w:cs="Times New Roman"/>
          <w:sz w:val="24"/>
          <w:szCs w:val="24"/>
        </w:rPr>
        <w:lastRenderedPageBreak/>
        <w:t>The resident</w:t>
      </w:r>
      <w:r w:rsidR="00710589" w:rsidRPr="00842BCB">
        <w:rPr>
          <w:rFonts w:ascii="Times New Roman" w:hAnsi="Times New Roman" w:cs="Times New Roman"/>
          <w:sz w:val="24"/>
          <w:szCs w:val="24"/>
        </w:rPr>
        <w:t xml:space="preserve"> continues to have the Right to Restrict Visitation as outlined in the Residents Bill of Rights.</w:t>
      </w:r>
    </w:p>
    <w:p w14:paraId="51C7387F" w14:textId="77777777" w:rsidR="002D52CE" w:rsidRPr="00842BCB" w:rsidRDefault="002D52CE" w:rsidP="00842BCB">
      <w:pPr>
        <w:pStyle w:val="NoSpacing"/>
        <w:rPr>
          <w:rFonts w:ascii="Times New Roman" w:hAnsi="Times New Roman" w:cs="Times New Roman"/>
          <w:sz w:val="24"/>
          <w:szCs w:val="24"/>
        </w:rPr>
      </w:pPr>
    </w:p>
    <w:p w14:paraId="77396E82" w14:textId="2487658C" w:rsidR="00710589" w:rsidRPr="003F0AF7" w:rsidRDefault="00710589" w:rsidP="00842BCB">
      <w:pPr>
        <w:pStyle w:val="NoSpacing"/>
        <w:numPr>
          <w:ilvl w:val="0"/>
          <w:numId w:val="16"/>
        </w:numPr>
        <w:rPr>
          <w:rFonts w:ascii="Times New Roman" w:hAnsi="Times New Roman" w:cs="Times New Roman"/>
          <w:sz w:val="24"/>
        </w:rPr>
      </w:pPr>
      <w:r w:rsidRPr="00842BCB">
        <w:rPr>
          <w:rFonts w:ascii="Times New Roman" w:hAnsi="Times New Roman" w:cs="Times New Roman"/>
          <w:sz w:val="24"/>
          <w:szCs w:val="24"/>
        </w:rPr>
        <w:t>Facilities</w:t>
      </w:r>
      <w:r w:rsidRPr="00710589">
        <w:rPr>
          <w:rFonts w:ascii="Times New Roman" w:hAnsi="Times New Roman" w:cs="Times New Roman"/>
          <w:sz w:val="24"/>
        </w:rPr>
        <w:t xml:space="preserve"> may not restrict visitation without a reasonable clinical or safety cause.</w:t>
      </w:r>
    </w:p>
    <w:p w14:paraId="321D664D" w14:textId="77777777" w:rsidR="00091D29" w:rsidRPr="00801B7C" w:rsidRDefault="00091D29" w:rsidP="00CD5FB0">
      <w:pPr>
        <w:pStyle w:val="NoSpacing"/>
        <w:rPr>
          <w:rFonts w:ascii="Times New Roman" w:hAnsi="Times New Roman" w:cs="Times New Roman"/>
          <w:sz w:val="24"/>
          <w:szCs w:val="24"/>
        </w:rPr>
      </w:pPr>
    </w:p>
    <w:p w14:paraId="7AFAA229" w14:textId="77777777" w:rsidR="002D52CE" w:rsidRDefault="002D52CE" w:rsidP="00CD5FB0">
      <w:pPr>
        <w:pStyle w:val="NoSpacing"/>
        <w:rPr>
          <w:rFonts w:ascii="Times New Roman" w:hAnsi="Times New Roman" w:cs="Times New Roman"/>
          <w:sz w:val="24"/>
          <w:szCs w:val="24"/>
        </w:rPr>
      </w:pPr>
    </w:p>
    <w:p w14:paraId="69173BEB" w14:textId="23C88EBE" w:rsidR="00362B83" w:rsidRDefault="00DB3DDB" w:rsidP="00CD5FB0">
      <w:pPr>
        <w:pStyle w:val="NoSpacing"/>
        <w:rPr>
          <w:rFonts w:ascii="Times New Roman" w:hAnsi="Times New Roman" w:cs="Times New Roman"/>
          <w:sz w:val="24"/>
          <w:szCs w:val="24"/>
        </w:rPr>
      </w:pPr>
      <w:r>
        <w:rPr>
          <w:rFonts w:ascii="Times New Roman" w:hAnsi="Times New Roman" w:cs="Times New Roman"/>
          <w:sz w:val="24"/>
          <w:szCs w:val="24"/>
        </w:rPr>
        <w:t>**</w:t>
      </w:r>
      <w:r w:rsidRPr="00C003AF">
        <w:rPr>
          <w:rFonts w:ascii="Times New Roman" w:hAnsi="Times New Roman" w:cs="Times New Roman"/>
          <w:sz w:val="24"/>
          <w:szCs w:val="24"/>
        </w:rPr>
        <w:t xml:space="preserve">*Adapted from </w:t>
      </w:r>
      <w:r w:rsidR="00362B83">
        <w:rPr>
          <w:rFonts w:ascii="Times New Roman" w:hAnsi="Times New Roman" w:cs="Times New Roman"/>
          <w:sz w:val="24"/>
          <w:szCs w:val="24"/>
        </w:rPr>
        <w:t>the following:</w:t>
      </w:r>
    </w:p>
    <w:p w14:paraId="4FF3E5B9" w14:textId="77777777" w:rsidR="00362B83" w:rsidRDefault="00362B83" w:rsidP="00CD5FB0">
      <w:pPr>
        <w:pStyle w:val="NoSpacing"/>
        <w:rPr>
          <w:rFonts w:ascii="Times New Roman" w:hAnsi="Times New Roman" w:cs="Times New Roman"/>
          <w:sz w:val="24"/>
          <w:szCs w:val="24"/>
        </w:rPr>
      </w:pPr>
    </w:p>
    <w:p w14:paraId="419BE581" w14:textId="6FE7A5F0" w:rsidR="00362B83" w:rsidRDefault="00DB3DDB" w:rsidP="00CD5FB0">
      <w:pPr>
        <w:pStyle w:val="NoSpacing"/>
        <w:rPr>
          <w:rFonts w:ascii="Times New Roman" w:hAnsi="Times New Roman" w:cs="Times New Roman"/>
          <w:sz w:val="24"/>
          <w:szCs w:val="24"/>
        </w:rPr>
      </w:pPr>
      <w:r w:rsidRPr="00164B0C">
        <w:rPr>
          <w:rFonts w:ascii="Times New Roman" w:hAnsi="Times New Roman" w:cs="Times New Roman"/>
          <w:sz w:val="24"/>
          <w:szCs w:val="24"/>
        </w:rPr>
        <w:t xml:space="preserve">CMS </w:t>
      </w:r>
      <w:r w:rsidR="00362B83" w:rsidRPr="00164B0C">
        <w:rPr>
          <w:rFonts w:ascii="Times New Roman" w:hAnsi="Times New Roman" w:cs="Times New Roman"/>
          <w:sz w:val="24"/>
          <w:szCs w:val="24"/>
        </w:rPr>
        <w:t>QSO-20-39-NH Nursing Home Visitation – COVID-19</w:t>
      </w:r>
      <w:r w:rsidR="00172721" w:rsidRPr="00164B0C">
        <w:rPr>
          <w:rFonts w:ascii="Times New Roman" w:hAnsi="Times New Roman" w:cs="Times New Roman"/>
          <w:sz w:val="24"/>
          <w:szCs w:val="24"/>
        </w:rPr>
        <w:t xml:space="preserve"> </w:t>
      </w:r>
      <w:r w:rsidR="00172721" w:rsidRPr="00164B0C">
        <w:rPr>
          <w:rFonts w:ascii="Times New Roman" w:hAnsi="Times New Roman" w:cs="Times New Roman"/>
          <w:i/>
          <w:sz w:val="24"/>
          <w:szCs w:val="24"/>
        </w:rPr>
        <w:t>REVISED</w:t>
      </w:r>
      <w:r w:rsidR="00362B83" w:rsidRPr="00164B0C">
        <w:rPr>
          <w:rFonts w:ascii="Times New Roman" w:hAnsi="Times New Roman" w:cs="Times New Roman"/>
          <w:sz w:val="24"/>
          <w:szCs w:val="24"/>
        </w:rPr>
        <w:t xml:space="preserve">, </w:t>
      </w:r>
      <w:r w:rsidR="00FD101D" w:rsidRPr="00164B0C">
        <w:rPr>
          <w:rFonts w:ascii="Times New Roman" w:hAnsi="Times New Roman" w:cs="Times New Roman"/>
          <w:sz w:val="24"/>
          <w:szCs w:val="24"/>
        </w:rPr>
        <w:t>September 23, 2022</w:t>
      </w:r>
      <w:r w:rsidR="00362B83" w:rsidRPr="00164B0C">
        <w:rPr>
          <w:rFonts w:ascii="Times New Roman" w:hAnsi="Times New Roman" w:cs="Times New Roman"/>
          <w:sz w:val="24"/>
          <w:szCs w:val="24"/>
        </w:rPr>
        <w:t xml:space="preserve">. </w:t>
      </w:r>
      <w:hyperlink r:id="rId9" w:history="1">
        <w:r w:rsidR="00362B83" w:rsidRPr="003E0159">
          <w:rPr>
            <w:rStyle w:val="Hyperlink"/>
            <w:rFonts w:ascii="Times New Roman" w:hAnsi="Times New Roman" w:cs="Times New Roman"/>
            <w:sz w:val="24"/>
            <w:szCs w:val="24"/>
          </w:rPr>
          <w:t>https://www.cms.gov/files/document/qso-20-39-nh-revised.pdf</w:t>
        </w:r>
      </w:hyperlink>
    </w:p>
    <w:p w14:paraId="5AC0D534" w14:textId="77777777" w:rsidR="00362B83" w:rsidRDefault="00362B83" w:rsidP="00CD5FB0">
      <w:pPr>
        <w:pStyle w:val="NoSpacing"/>
        <w:rPr>
          <w:rFonts w:ascii="Times New Roman" w:hAnsi="Times New Roman" w:cs="Times New Roman"/>
          <w:sz w:val="24"/>
          <w:szCs w:val="24"/>
        </w:rPr>
      </w:pPr>
    </w:p>
    <w:p w14:paraId="32C0146B" w14:textId="3BE73FCF" w:rsidR="00362B83" w:rsidRDefault="00362B83" w:rsidP="00CD5FB0">
      <w:pPr>
        <w:pStyle w:val="NoSpacing"/>
        <w:rPr>
          <w:rFonts w:ascii="Times New Roman" w:hAnsi="Times New Roman" w:cs="Times New Roman"/>
          <w:sz w:val="24"/>
          <w:szCs w:val="24"/>
        </w:rPr>
      </w:pPr>
      <w:r>
        <w:rPr>
          <w:rFonts w:ascii="Times New Roman" w:hAnsi="Times New Roman" w:cs="Times New Roman"/>
          <w:sz w:val="24"/>
          <w:szCs w:val="24"/>
        </w:rPr>
        <w:t xml:space="preserve">NJ DOH Executive Directive 20-026 Directive for the Resumption of Services in all Long-Term Care Facilities, January 6, 2021. </w:t>
      </w:r>
      <w:hyperlink r:id="rId10" w:history="1">
        <w:r w:rsidRPr="003E0159">
          <w:rPr>
            <w:rStyle w:val="Hyperlink"/>
            <w:rFonts w:ascii="Times New Roman" w:hAnsi="Times New Roman" w:cs="Times New Roman"/>
            <w:sz w:val="24"/>
            <w:szCs w:val="24"/>
          </w:rPr>
          <w:t>https://www.nj.gov/health/legal/covid19/8-20_ExecutiveDirectiveNo20-026_LTCResumption_of_Svcs.pdf</w:t>
        </w:r>
      </w:hyperlink>
    </w:p>
    <w:p w14:paraId="69E1C5AD" w14:textId="77777777" w:rsidR="00362B83" w:rsidRDefault="00362B83" w:rsidP="00CD5FB0">
      <w:pPr>
        <w:pStyle w:val="NoSpacing"/>
        <w:rPr>
          <w:rFonts w:ascii="Times New Roman" w:hAnsi="Times New Roman" w:cs="Times New Roman"/>
          <w:sz w:val="24"/>
          <w:szCs w:val="24"/>
        </w:rPr>
      </w:pPr>
    </w:p>
    <w:p w14:paraId="3187B5C0" w14:textId="75250CD3" w:rsidR="00362B83" w:rsidRDefault="00362B83" w:rsidP="00CD5FB0">
      <w:pPr>
        <w:pStyle w:val="NoSpacing"/>
        <w:rPr>
          <w:rFonts w:ascii="Times New Roman" w:hAnsi="Times New Roman" w:cs="Times New Roman"/>
          <w:sz w:val="24"/>
          <w:szCs w:val="24"/>
        </w:rPr>
      </w:pPr>
      <w:r>
        <w:rPr>
          <w:rFonts w:ascii="Times New Roman" w:hAnsi="Times New Roman" w:cs="Times New Roman"/>
          <w:sz w:val="24"/>
          <w:szCs w:val="24"/>
        </w:rPr>
        <w:t xml:space="preserve">NJ DOH </w:t>
      </w:r>
      <w:r w:rsidR="002D52CE">
        <w:rPr>
          <w:rFonts w:ascii="Times New Roman" w:hAnsi="Times New Roman" w:cs="Times New Roman"/>
          <w:sz w:val="24"/>
          <w:szCs w:val="24"/>
        </w:rPr>
        <w:t xml:space="preserve">Executive Directive 21-001 (REVISED) Visitation Protocols Supplementing E.D. 20-026. May 12, 2021. </w:t>
      </w:r>
      <w:hyperlink r:id="rId11" w:history="1">
        <w:r w:rsidR="002D52CE" w:rsidRPr="003E0159">
          <w:rPr>
            <w:rStyle w:val="Hyperlink"/>
            <w:rFonts w:ascii="Times New Roman" w:hAnsi="Times New Roman" w:cs="Times New Roman"/>
            <w:sz w:val="24"/>
            <w:szCs w:val="24"/>
          </w:rPr>
          <w:t>https://www.nj.gov/health/legal/covid19/3-22-21_ExecutiveDirectiveNo21-001_StandardsProtocolsVisitorsFacilityStaff.pdf</w:t>
        </w:r>
      </w:hyperlink>
    </w:p>
    <w:p w14:paraId="5419E523" w14:textId="77777777" w:rsidR="002D52CE" w:rsidRDefault="002D52CE" w:rsidP="00CD5FB0">
      <w:pPr>
        <w:pStyle w:val="NoSpacing"/>
        <w:rPr>
          <w:rFonts w:ascii="Times New Roman" w:hAnsi="Times New Roman" w:cs="Times New Roman"/>
          <w:sz w:val="24"/>
          <w:szCs w:val="24"/>
        </w:rPr>
      </w:pPr>
    </w:p>
    <w:p w14:paraId="03E84C89" w14:textId="77777777" w:rsidR="00172721" w:rsidRDefault="00172721" w:rsidP="00CD5FB0">
      <w:pPr>
        <w:pStyle w:val="NoSpacing"/>
        <w:rPr>
          <w:rFonts w:ascii="Times New Roman" w:hAnsi="Times New Roman" w:cs="Times New Roman"/>
          <w:sz w:val="24"/>
          <w:szCs w:val="24"/>
        </w:rPr>
      </w:pPr>
    </w:p>
    <w:p w14:paraId="01CCD261" w14:textId="77777777" w:rsidR="00172721" w:rsidRPr="00DB3DDB" w:rsidRDefault="00172721" w:rsidP="00CD5FB0">
      <w:pPr>
        <w:pStyle w:val="NoSpacing"/>
        <w:rPr>
          <w:rFonts w:ascii="Times New Roman" w:hAnsi="Times New Roman" w:cs="Times New Roman"/>
          <w:sz w:val="24"/>
          <w:szCs w:val="24"/>
        </w:rPr>
      </w:pPr>
    </w:p>
    <w:sectPr w:rsidR="00172721" w:rsidRPr="00DB3DDB" w:rsidSect="00DE4E88">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AD9FA" w14:textId="77777777" w:rsidR="001D055B" w:rsidRDefault="001D055B" w:rsidP="00F84947">
      <w:pPr>
        <w:spacing w:after="0" w:line="240" w:lineRule="auto"/>
      </w:pPr>
      <w:r>
        <w:separator/>
      </w:r>
    </w:p>
  </w:endnote>
  <w:endnote w:type="continuationSeparator" w:id="0">
    <w:p w14:paraId="41E90A1D" w14:textId="77777777" w:rsidR="001D055B" w:rsidRDefault="001D055B" w:rsidP="00F84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83077" w14:textId="77777777" w:rsidR="001D055B" w:rsidRDefault="001D055B" w:rsidP="00F84947">
      <w:pPr>
        <w:spacing w:after="0" w:line="240" w:lineRule="auto"/>
      </w:pPr>
      <w:r>
        <w:separator/>
      </w:r>
    </w:p>
  </w:footnote>
  <w:footnote w:type="continuationSeparator" w:id="0">
    <w:p w14:paraId="75D8785A" w14:textId="77777777" w:rsidR="001D055B" w:rsidRDefault="001D055B" w:rsidP="00F849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155173"/>
      <w:docPartObj>
        <w:docPartGallery w:val="Page Numbers (Top of Page)"/>
        <w:docPartUnique/>
      </w:docPartObj>
    </w:sdtPr>
    <w:sdtEndPr>
      <w:rPr>
        <w:noProof/>
      </w:rPr>
    </w:sdtEndPr>
    <w:sdtContent>
      <w:p w14:paraId="6F968948" w14:textId="6FDEEA88" w:rsidR="00DE4E88" w:rsidRDefault="00DE4E88" w:rsidP="00DE4E88">
        <w:pPr>
          <w:pStyle w:val="Header"/>
          <w:jc w:val="right"/>
        </w:pPr>
        <w:r>
          <w:fldChar w:fldCharType="begin"/>
        </w:r>
        <w:r>
          <w:instrText xml:space="preserve"> PAGE   \* MERGEFORMAT </w:instrText>
        </w:r>
        <w:r>
          <w:fldChar w:fldCharType="separate"/>
        </w:r>
        <w:r w:rsidR="00DB2E68">
          <w:rPr>
            <w:noProof/>
          </w:rPr>
          <w:t>4</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255"/>
    <w:multiLevelType w:val="hybridMultilevel"/>
    <w:tmpl w:val="6FA22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46F56"/>
    <w:multiLevelType w:val="hybridMultilevel"/>
    <w:tmpl w:val="97644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3650C"/>
    <w:multiLevelType w:val="hybridMultilevel"/>
    <w:tmpl w:val="13A05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04888"/>
    <w:multiLevelType w:val="hybridMultilevel"/>
    <w:tmpl w:val="380CAE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E83EFC"/>
    <w:multiLevelType w:val="hybridMultilevel"/>
    <w:tmpl w:val="3356C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7692C"/>
    <w:multiLevelType w:val="hybridMultilevel"/>
    <w:tmpl w:val="95D6C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C6067D"/>
    <w:multiLevelType w:val="hybridMultilevel"/>
    <w:tmpl w:val="8466D906"/>
    <w:lvl w:ilvl="0" w:tplc="0E54EB7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DB4805"/>
    <w:multiLevelType w:val="hybridMultilevel"/>
    <w:tmpl w:val="5EE882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DB33DD"/>
    <w:multiLevelType w:val="hybridMultilevel"/>
    <w:tmpl w:val="CFC2E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2908CB"/>
    <w:multiLevelType w:val="hybridMultilevel"/>
    <w:tmpl w:val="0D0A88EC"/>
    <w:lvl w:ilvl="0" w:tplc="0C1034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A26D58"/>
    <w:multiLevelType w:val="hybridMultilevel"/>
    <w:tmpl w:val="BEE4EB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4157C3"/>
    <w:multiLevelType w:val="hybridMultilevel"/>
    <w:tmpl w:val="2EFE0E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270310"/>
    <w:multiLevelType w:val="hybridMultilevel"/>
    <w:tmpl w:val="97225C96"/>
    <w:lvl w:ilvl="0" w:tplc="334077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F77BAE"/>
    <w:multiLevelType w:val="hybridMultilevel"/>
    <w:tmpl w:val="24DC77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6900F4"/>
    <w:multiLevelType w:val="hybridMultilevel"/>
    <w:tmpl w:val="C220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C0213B"/>
    <w:multiLevelType w:val="hybridMultilevel"/>
    <w:tmpl w:val="856275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C36C20"/>
    <w:multiLevelType w:val="hybridMultilevel"/>
    <w:tmpl w:val="BD761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9930AE"/>
    <w:multiLevelType w:val="hybridMultilevel"/>
    <w:tmpl w:val="68CA7452"/>
    <w:lvl w:ilvl="0" w:tplc="2B68AC3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6"/>
  </w:num>
  <w:num w:numId="2">
    <w:abstractNumId w:val="1"/>
  </w:num>
  <w:num w:numId="3">
    <w:abstractNumId w:val="14"/>
  </w:num>
  <w:num w:numId="4">
    <w:abstractNumId w:val="7"/>
  </w:num>
  <w:num w:numId="5">
    <w:abstractNumId w:val="2"/>
  </w:num>
  <w:num w:numId="6">
    <w:abstractNumId w:val="0"/>
  </w:num>
  <w:num w:numId="7">
    <w:abstractNumId w:val="4"/>
  </w:num>
  <w:num w:numId="8">
    <w:abstractNumId w:val="16"/>
  </w:num>
  <w:num w:numId="9">
    <w:abstractNumId w:val="17"/>
  </w:num>
  <w:num w:numId="10">
    <w:abstractNumId w:val="11"/>
  </w:num>
  <w:num w:numId="11">
    <w:abstractNumId w:val="15"/>
  </w:num>
  <w:num w:numId="12">
    <w:abstractNumId w:val="5"/>
  </w:num>
  <w:num w:numId="13">
    <w:abstractNumId w:val="8"/>
  </w:num>
  <w:num w:numId="14">
    <w:abstractNumId w:val="10"/>
  </w:num>
  <w:num w:numId="15">
    <w:abstractNumId w:val="13"/>
  </w:num>
  <w:num w:numId="16">
    <w:abstractNumId w:val="3"/>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6A2"/>
    <w:rsid w:val="00001E19"/>
    <w:rsid w:val="00014962"/>
    <w:rsid w:val="00072CB8"/>
    <w:rsid w:val="00090472"/>
    <w:rsid w:val="00091D29"/>
    <w:rsid w:val="000F4696"/>
    <w:rsid w:val="00114147"/>
    <w:rsid w:val="00121790"/>
    <w:rsid w:val="001265C7"/>
    <w:rsid w:val="001551CF"/>
    <w:rsid w:val="00164B0C"/>
    <w:rsid w:val="00172721"/>
    <w:rsid w:val="001758A6"/>
    <w:rsid w:val="001B0535"/>
    <w:rsid w:val="001C0F17"/>
    <w:rsid w:val="001D055B"/>
    <w:rsid w:val="001D4CD6"/>
    <w:rsid w:val="001F5C78"/>
    <w:rsid w:val="00212225"/>
    <w:rsid w:val="00216CA1"/>
    <w:rsid w:val="00221C09"/>
    <w:rsid w:val="00236852"/>
    <w:rsid w:val="0026171D"/>
    <w:rsid w:val="00266278"/>
    <w:rsid w:val="002740EF"/>
    <w:rsid w:val="00290D1B"/>
    <w:rsid w:val="002B6BA9"/>
    <w:rsid w:val="002D52CE"/>
    <w:rsid w:val="002E116D"/>
    <w:rsid w:val="003023BB"/>
    <w:rsid w:val="00341755"/>
    <w:rsid w:val="003536A2"/>
    <w:rsid w:val="00362B83"/>
    <w:rsid w:val="003B7355"/>
    <w:rsid w:val="003E56A3"/>
    <w:rsid w:val="003F0AF7"/>
    <w:rsid w:val="00400DE3"/>
    <w:rsid w:val="0040664F"/>
    <w:rsid w:val="00414624"/>
    <w:rsid w:val="004C56F8"/>
    <w:rsid w:val="004E12DC"/>
    <w:rsid w:val="00523BE7"/>
    <w:rsid w:val="00542295"/>
    <w:rsid w:val="00560BE1"/>
    <w:rsid w:val="0057404E"/>
    <w:rsid w:val="00576FB2"/>
    <w:rsid w:val="005B6666"/>
    <w:rsid w:val="005C2EBD"/>
    <w:rsid w:val="005F5107"/>
    <w:rsid w:val="00607A14"/>
    <w:rsid w:val="00637710"/>
    <w:rsid w:val="00643A07"/>
    <w:rsid w:val="00647797"/>
    <w:rsid w:val="00662364"/>
    <w:rsid w:val="00667E21"/>
    <w:rsid w:val="006C61C7"/>
    <w:rsid w:val="006E27B4"/>
    <w:rsid w:val="006F7247"/>
    <w:rsid w:val="00710589"/>
    <w:rsid w:val="00721960"/>
    <w:rsid w:val="00733DC4"/>
    <w:rsid w:val="007379CB"/>
    <w:rsid w:val="007406E0"/>
    <w:rsid w:val="007827C1"/>
    <w:rsid w:val="007A15FE"/>
    <w:rsid w:val="007D77CC"/>
    <w:rsid w:val="007F7A08"/>
    <w:rsid w:val="008000BB"/>
    <w:rsid w:val="00801B7C"/>
    <w:rsid w:val="00842BCB"/>
    <w:rsid w:val="0086065C"/>
    <w:rsid w:val="00861330"/>
    <w:rsid w:val="0087052F"/>
    <w:rsid w:val="00876450"/>
    <w:rsid w:val="008D0F9D"/>
    <w:rsid w:val="00914D56"/>
    <w:rsid w:val="00916934"/>
    <w:rsid w:val="009532AB"/>
    <w:rsid w:val="00977392"/>
    <w:rsid w:val="009C3648"/>
    <w:rsid w:val="009F3DB1"/>
    <w:rsid w:val="00A40889"/>
    <w:rsid w:val="00A455AF"/>
    <w:rsid w:val="00A63F22"/>
    <w:rsid w:val="00A81D3C"/>
    <w:rsid w:val="00A84A68"/>
    <w:rsid w:val="00A86804"/>
    <w:rsid w:val="00AC75CE"/>
    <w:rsid w:val="00AD23F6"/>
    <w:rsid w:val="00AD725A"/>
    <w:rsid w:val="00AF16B7"/>
    <w:rsid w:val="00B2572E"/>
    <w:rsid w:val="00B76521"/>
    <w:rsid w:val="00B87466"/>
    <w:rsid w:val="00B91320"/>
    <w:rsid w:val="00BA4DA9"/>
    <w:rsid w:val="00BC5FAF"/>
    <w:rsid w:val="00BE0F97"/>
    <w:rsid w:val="00BF06A2"/>
    <w:rsid w:val="00C110B2"/>
    <w:rsid w:val="00CA0FAC"/>
    <w:rsid w:val="00CD5FB0"/>
    <w:rsid w:val="00CD70B1"/>
    <w:rsid w:val="00D125D4"/>
    <w:rsid w:val="00D45AF8"/>
    <w:rsid w:val="00D47771"/>
    <w:rsid w:val="00D71E64"/>
    <w:rsid w:val="00D72AA6"/>
    <w:rsid w:val="00DB103F"/>
    <w:rsid w:val="00DB2E68"/>
    <w:rsid w:val="00DB3DDB"/>
    <w:rsid w:val="00DE4E88"/>
    <w:rsid w:val="00DE5E50"/>
    <w:rsid w:val="00DF629D"/>
    <w:rsid w:val="00E2517D"/>
    <w:rsid w:val="00E34480"/>
    <w:rsid w:val="00E42502"/>
    <w:rsid w:val="00E437E3"/>
    <w:rsid w:val="00E73B54"/>
    <w:rsid w:val="00E8561B"/>
    <w:rsid w:val="00E85F2E"/>
    <w:rsid w:val="00E87E35"/>
    <w:rsid w:val="00EA3FD9"/>
    <w:rsid w:val="00ED38E8"/>
    <w:rsid w:val="00EE3B87"/>
    <w:rsid w:val="00F02BE9"/>
    <w:rsid w:val="00F239F6"/>
    <w:rsid w:val="00F4755E"/>
    <w:rsid w:val="00F6280C"/>
    <w:rsid w:val="00F84947"/>
    <w:rsid w:val="00F979E7"/>
    <w:rsid w:val="00FA314B"/>
    <w:rsid w:val="00FA429C"/>
    <w:rsid w:val="00FD1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D2F34"/>
  <w15:chartTrackingRefBased/>
  <w15:docId w15:val="{80F239F3-A216-45DB-8AC7-61CF2518D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7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0F9D"/>
    <w:pPr>
      <w:ind w:left="720"/>
      <w:contextualSpacing/>
    </w:pPr>
  </w:style>
  <w:style w:type="paragraph" w:styleId="Header">
    <w:name w:val="header"/>
    <w:basedOn w:val="Normal"/>
    <w:link w:val="HeaderChar"/>
    <w:uiPriority w:val="99"/>
    <w:unhideWhenUsed/>
    <w:rsid w:val="00F849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947"/>
  </w:style>
  <w:style w:type="paragraph" w:styleId="Footer">
    <w:name w:val="footer"/>
    <w:basedOn w:val="Normal"/>
    <w:link w:val="FooterChar"/>
    <w:uiPriority w:val="99"/>
    <w:unhideWhenUsed/>
    <w:rsid w:val="00F849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947"/>
  </w:style>
  <w:style w:type="paragraph" w:styleId="NoSpacing">
    <w:name w:val="No Spacing"/>
    <w:uiPriority w:val="1"/>
    <w:qFormat/>
    <w:rsid w:val="00CA0FAC"/>
    <w:pPr>
      <w:spacing w:after="0" w:line="240" w:lineRule="auto"/>
    </w:pPr>
    <w:rPr>
      <w:rFonts w:asciiTheme="minorHAnsi" w:hAnsiTheme="minorHAnsi"/>
      <w:sz w:val="22"/>
    </w:rPr>
  </w:style>
  <w:style w:type="character" w:styleId="Hyperlink">
    <w:name w:val="Hyperlink"/>
    <w:basedOn w:val="DefaultParagraphFont"/>
    <w:uiPriority w:val="99"/>
    <w:unhideWhenUsed/>
    <w:rsid w:val="003023BB"/>
    <w:rPr>
      <w:color w:val="0563C1" w:themeColor="hyperlink"/>
      <w:u w:val="single"/>
    </w:rPr>
  </w:style>
  <w:style w:type="character" w:styleId="CommentReference">
    <w:name w:val="annotation reference"/>
    <w:basedOn w:val="DefaultParagraphFont"/>
    <w:uiPriority w:val="99"/>
    <w:semiHidden/>
    <w:unhideWhenUsed/>
    <w:rsid w:val="00341755"/>
    <w:rPr>
      <w:sz w:val="16"/>
      <w:szCs w:val="16"/>
    </w:rPr>
  </w:style>
  <w:style w:type="paragraph" w:styleId="CommentText">
    <w:name w:val="annotation text"/>
    <w:basedOn w:val="Normal"/>
    <w:link w:val="CommentTextChar"/>
    <w:uiPriority w:val="99"/>
    <w:semiHidden/>
    <w:unhideWhenUsed/>
    <w:rsid w:val="00341755"/>
    <w:pPr>
      <w:spacing w:line="240" w:lineRule="auto"/>
    </w:pPr>
    <w:rPr>
      <w:sz w:val="20"/>
      <w:szCs w:val="20"/>
    </w:rPr>
  </w:style>
  <w:style w:type="character" w:customStyle="1" w:styleId="CommentTextChar">
    <w:name w:val="Comment Text Char"/>
    <w:basedOn w:val="DefaultParagraphFont"/>
    <w:link w:val="CommentText"/>
    <w:uiPriority w:val="99"/>
    <w:semiHidden/>
    <w:rsid w:val="00341755"/>
    <w:rPr>
      <w:sz w:val="20"/>
      <w:szCs w:val="20"/>
    </w:rPr>
  </w:style>
  <w:style w:type="paragraph" w:styleId="CommentSubject">
    <w:name w:val="annotation subject"/>
    <w:basedOn w:val="CommentText"/>
    <w:next w:val="CommentText"/>
    <w:link w:val="CommentSubjectChar"/>
    <w:uiPriority w:val="99"/>
    <w:semiHidden/>
    <w:unhideWhenUsed/>
    <w:rsid w:val="00341755"/>
    <w:rPr>
      <w:b/>
      <w:bCs/>
    </w:rPr>
  </w:style>
  <w:style w:type="character" w:customStyle="1" w:styleId="CommentSubjectChar">
    <w:name w:val="Comment Subject Char"/>
    <w:basedOn w:val="CommentTextChar"/>
    <w:link w:val="CommentSubject"/>
    <w:uiPriority w:val="99"/>
    <w:semiHidden/>
    <w:rsid w:val="00341755"/>
    <w:rPr>
      <w:b/>
      <w:bCs/>
      <w:sz w:val="20"/>
      <w:szCs w:val="20"/>
    </w:rPr>
  </w:style>
  <w:style w:type="paragraph" w:styleId="BalloonText">
    <w:name w:val="Balloon Text"/>
    <w:basedOn w:val="Normal"/>
    <w:link w:val="BalloonTextChar"/>
    <w:uiPriority w:val="99"/>
    <w:semiHidden/>
    <w:unhideWhenUsed/>
    <w:rsid w:val="003417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755"/>
    <w:rPr>
      <w:rFonts w:ascii="Segoe UI" w:hAnsi="Segoe UI" w:cs="Segoe UI"/>
      <w:sz w:val="18"/>
      <w:szCs w:val="18"/>
    </w:rPr>
  </w:style>
  <w:style w:type="paragraph" w:customStyle="1" w:styleId="Default">
    <w:name w:val="Default"/>
    <w:rsid w:val="00F6280C"/>
    <w:pPr>
      <w:autoSpaceDE w:val="0"/>
      <w:autoSpaceDN w:val="0"/>
      <w:adjustRightInd w:val="0"/>
      <w:spacing w:after="0" w:line="240" w:lineRule="auto"/>
    </w:pPr>
    <w:rPr>
      <w:rFonts w:cs="Times New Roman"/>
      <w:color w:val="000000"/>
      <w:szCs w:val="24"/>
    </w:rPr>
  </w:style>
  <w:style w:type="character" w:styleId="FollowedHyperlink">
    <w:name w:val="FollowedHyperlink"/>
    <w:basedOn w:val="DefaultParagraphFont"/>
    <w:uiPriority w:val="99"/>
    <w:semiHidden/>
    <w:unhideWhenUsed/>
    <w:rsid w:val="00172721"/>
    <w:rPr>
      <w:color w:val="954F72" w:themeColor="followedHyperlink"/>
      <w:u w:val="single"/>
    </w:rPr>
  </w:style>
  <w:style w:type="character" w:styleId="Emphasis">
    <w:name w:val="Emphasis"/>
    <w:basedOn w:val="DefaultParagraphFont"/>
    <w:uiPriority w:val="20"/>
    <w:qFormat/>
    <w:rsid w:val="00D72A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camoreeldercare.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j.gov/health/legal/covid19/3-22-21_ExecutiveDirectiveNo21-001_StandardsProtocolsVisitorsFacilityStaff.pdf" TargetMode="External"/><Relationship Id="rId5" Type="http://schemas.openxmlformats.org/officeDocument/2006/relationships/footnotes" Target="footnotes.xml"/><Relationship Id="rId10" Type="http://schemas.openxmlformats.org/officeDocument/2006/relationships/hyperlink" Target="https://www.nj.gov/health/legal/covid19/8-20_ExecutiveDirectiveNo20-026_LTCResumption_of_Svcs.pdf" TargetMode="External"/><Relationship Id="rId4" Type="http://schemas.openxmlformats.org/officeDocument/2006/relationships/webSettings" Target="webSettings.xml"/><Relationship Id="rId9" Type="http://schemas.openxmlformats.org/officeDocument/2006/relationships/hyperlink" Target="https://www.cms.gov/files/document/qso-20-39-nh-revised.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A19F4267</Template>
  <TotalTime>15</TotalTime>
  <Pages>4</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Hagens</dc:creator>
  <cp:keywords/>
  <dc:description/>
  <cp:lastModifiedBy>Rich Molfetta</cp:lastModifiedBy>
  <cp:revision>5</cp:revision>
  <cp:lastPrinted>2021-11-23T20:08:00Z</cp:lastPrinted>
  <dcterms:created xsi:type="dcterms:W3CDTF">2022-09-30T15:27:00Z</dcterms:created>
  <dcterms:modified xsi:type="dcterms:W3CDTF">2022-10-06T12:47:00Z</dcterms:modified>
</cp:coreProperties>
</file>